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5FA11D46" w:rsidR="004C4A39"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Pr="004C4A39">
        <w:rPr>
          <w:rFonts w:ascii="Calibri" w:hAnsi="Calibri" w:cs="Calibri"/>
          <w:b/>
          <w:bCs/>
          <w:color w:val="E97132" w:themeColor="accent2"/>
          <w:sz w:val="48"/>
          <w:szCs w:val="48"/>
        </w:rPr>
        <w:t>2 Ch</w:t>
      </w:r>
      <w:r w:rsidR="00852DCB">
        <w:rPr>
          <w:rFonts w:ascii="Calibri" w:hAnsi="Calibri" w:cs="Calibri"/>
          <w:b/>
          <w:bCs/>
          <w:color w:val="E97132" w:themeColor="accent2"/>
          <w:sz w:val="48"/>
          <w:szCs w:val="48"/>
        </w:rPr>
        <w:t xml:space="preserve">apter </w:t>
      </w:r>
      <w:r w:rsidR="007E324B">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sidR="007E324B">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sidR="00852DCB">
        <w:rPr>
          <w:rFonts w:ascii="Calibri" w:hAnsi="Calibri" w:cs="Calibri"/>
          <w:b/>
          <w:bCs/>
          <w:color w:val="E97132" w:themeColor="accent2"/>
          <w:sz w:val="48"/>
          <w:szCs w:val="48"/>
        </w:rPr>
        <w:t>(3 weeks)</w:t>
      </w:r>
    </w:p>
    <w:p w14:paraId="56DD61A4" w14:textId="77777777"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047B31CB" w:rsidR="00765D98" w:rsidRPr="00765D98" w:rsidRDefault="00765D98"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sidRPr="005902F8">
        <w:rPr>
          <w:rFonts w:ascii="Calibri" w:hAnsi="Calibri" w:cs="Calibri"/>
          <w:b/>
          <w:bCs/>
          <w:color w:val="E97132" w:themeColor="accent2"/>
          <w:sz w:val="22"/>
          <w:szCs w:val="22"/>
          <w:lang w:val="en-GB"/>
        </w:rPr>
        <w:t xml:space="preserve">9.1 </w:t>
      </w:r>
      <w:r w:rsidRPr="00765D98">
        <w:rPr>
          <w:rFonts w:ascii="Calibri" w:hAnsi="Calibri" w:cs="Calibri"/>
          <w:sz w:val="22"/>
          <w:szCs w:val="22"/>
        </w:rPr>
        <w:t xml:space="preserve">Appreciate the importance of market research in identifying the target </w:t>
      </w:r>
      <w:r w:rsidR="005902F8" w:rsidRPr="00765D98">
        <w:rPr>
          <w:rFonts w:ascii="Calibri" w:hAnsi="Calibri" w:cs="Calibri"/>
          <w:sz w:val="22"/>
          <w:szCs w:val="22"/>
        </w:rPr>
        <w:t>market and</w:t>
      </w:r>
      <w:r w:rsidRPr="00765D98">
        <w:rPr>
          <w:rFonts w:ascii="Calibri" w:hAnsi="Calibri" w:cs="Calibri"/>
          <w:sz w:val="22"/>
          <w:szCs w:val="22"/>
        </w:rPr>
        <w:t xml:space="preserve"> discuss how businesses conduct market research. </w:t>
      </w:r>
    </w:p>
    <w:p w14:paraId="4A32074A" w14:textId="4185C8C0"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9.2 </w:t>
      </w:r>
      <w:r w:rsidRPr="00765D98">
        <w:rPr>
          <w:rFonts w:ascii="Calibri" w:hAnsi="Calibri" w:cs="Calibri"/>
          <w:sz w:val="22"/>
          <w:szCs w:val="22"/>
        </w:rPr>
        <w:t xml:space="preserve">Outline the elements of the marketing mix and explain their significance for a business, and how they are influenced by the target market. </w:t>
      </w:r>
    </w:p>
    <w:p w14:paraId="7C4E7DE4" w14:textId="4F396178"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9.3 </w:t>
      </w:r>
      <w:r w:rsidRPr="00765D98">
        <w:rPr>
          <w:rFonts w:ascii="Calibri" w:hAnsi="Calibri" w:cs="Calibri"/>
          <w:sz w:val="22"/>
          <w:szCs w:val="22"/>
        </w:rPr>
        <w:t xml:space="preserve">Develop a marketing mix for a product and a service of </w:t>
      </w:r>
      <w:r w:rsidR="005902F8" w:rsidRPr="00765D98">
        <w:rPr>
          <w:rFonts w:ascii="Calibri" w:hAnsi="Calibri" w:cs="Calibri"/>
          <w:sz w:val="22"/>
          <w:szCs w:val="22"/>
        </w:rPr>
        <w:t>choice and</w:t>
      </w:r>
      <w:r w:rsidRPr="00765D98">
        <w:rPr>
          <w:rFonts w:ascii="Calibri" w:hAnsi="Calibri" w:cs="Calibri"/>
          <w:sz w:val="22"/>
          <w:szCs w:val="22"/>
        </w:rPr>
        <w:t xml:space="preserve"> provide a USP analysis for each. </w:t>
      </w:r>
    </w:p>
    <w:p w14:paraId="6A409620" w14:textId="531582B9"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9.4 </w:t>
      </w:r>
      <w:r w:rsidRPr="00765D98">
        <w:rPr>
          <w:rFonts w:ascii="Calibri" w:hAnsi="Calibri" w:cs="Calibri"/>
          <w:sz w:val="22"/>
          <w:szCs w:val="22"/>
        </w:rPr>
        <w:t xml:space="preserve">Evaluate and suggest ways of improving an existing marketing mix. </w:t>
      </w:r>
    </w:p>
    <w:p w14:paraId="4ACC4508" w14:textId="46C1383C"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9.5 </w:t>
      </w:r>
      <w:r w:rsidRPr="00765D98">
        <w:rPr>
          <w:rFonts w:ascii="Calibri" w:hAnsi="Calibri" w:cs="Calibri"/>
          <w:sz w:val="22"/>
          <w:szCs w:val="22"/>
        </w:rPr>
        <w:t xml:space="preserve">Demonstrate an understanding of the disruptive impact* and influence of digital technology on market research and marketing. </w:t>
      </w:r>
    </w:p>
    <w:p w14:paraId="198123F8" w14:textId="48C4966D"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9.6 </w:t>
      </w:r>
      <w:r w:rsidRPr="00765D98">
        <w:rPr>
          <w:rFonts w:ascii="Calibri" w:hAnsi="Calibri" w:cs="Calibri"/>
          <w:sz w:val="22"/>
          <w:szCs w:val="22"/>
        </w:rPr>
        <w:t xml:space="preserve">Evaluate the influence of ethics and sustainability on marketing. </w:t>
      </w:r>
    </w:p>
    <w:p w14:paraId="0A4D8F54" w14:textId="54CA4A22"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9.7 </w:t>
      </w:r>
      <w:r w:rsidRPr="00765D98">
        <w:rPr>
          <w:rFonts w:ascii="Calibri" w:hAnsi="Calibri" w:cs="Calibri"/>
          <w:sz w:val="22"/>
          <w:szCs w:val="22"/>
        </w:rPr>
        <w:t xml:space="preserve">Use a power-interest grid* to analyse customer interest and adjust the marketing mix as necessary. </w:t>
      </w:r>
    </w:p>
    <w:p w14:paraId="5C803FC3" w14:textId="78B2F47E" w:rsidR="00765D98" w:rsidRPr="00765D98" w:rsidRDefault="00765D98"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5902F8">
        <w:rPr>
          <w:rFonts w:ascii="Calibri" w:hAnsi="Calibri" w:cs="Calibri"/>
          <w:b/>
          <w:bCs/>
          <w:color w:val="E97132" w:themeColor="accent2"/>
          <w:sz w:val="22"/>
          <w:szCs w:val="22"/>
          <w:lang w:val="en-GB"/>
        </w:rPr>
        <w:t xml:space="preserve">9.8 </w:t>
      </w:r>
      <w:r w:rsidRPr="00765D98">
        <w:rPr>
          <w:rFonts w:ascii="Calibri" w:hAnsi="Calibri" w:cs="Calibri"/>
          <w:sz w:val="22"/>
          <w:szCs w:val="22"/>
        </w:rPr>
        <w:t xml:space="preserve">Conduct a STEEPLE analysis* to develop greater understanding of the external environment and identify issues of concern for a business. </w:t>
      </w:r>
    </w:p>
    <w:p w14:paraId="7E3C710C" w14:textId="77777777" w:rsidR="000B5EC8" w:rsidRPr="005902F8" w:rsidRDefault="000B5EC8">
      <w:pPr>
        <w:rPr>
          <w:rFonts w:ascii="Calibri" w:hAnsi="Calibri" w:cs="Calibri"/>
          <w:b/>
          <w:bCs/>
          <w:color w:val="E97132" w:themeColor="accent2"/>
          <w:sz w:val="22"/>
          <w:szCs w:val="22"/>
        </w:rPr>
      </w:pPr>
    </w:p>
    <w:p w14:paraId="6FC9CA80" w14:textId="77777777" w:rsidR="000B5EC8" w:rsidRPr="005902F8" w:rsidRDefault="000B5EC8" w:rsidP="000B5EC8">
      <w:pPr>
        <w:spacing w:line="276" w:lineRule="auto"/>
        <w:rPr>
          <w:rFonts w:ascii="Calibri" w:hAnsi="Calibri" w:cs="Calibri"/>
          <w:i/>
          <w:iCs/>
          <w:color w:val="000000" w:themeColor="text1"/>
          <w:sz w:val="22"/>
          <w:szCs w:val="22"/>
        </w:rPr>
      </w:pPr>
      <w:r w:rsidRPr="005902F8">
        <w:rPr>
          <w:rFonts w:ascii="Calibri" w:hAnsi="Calibri" w:cs="Calibri"/>
          <w:b/>
          <w:bCs/>
          <w:i/>
          <w:iCs/>
          <w:color w:val="000000" w:themeColor="text1"/>
          <w:sz w:val="22"/>
          <w:szCs w:val="22"/>
        </w:rPr>
        <w:t xml:space="preserve">Note: </w:t>
      </w:r>
      <w:r w:rsidRPr="005902F8">
        <w:rPr>
          <w:rFonts w:ascii="Calibri" w:hAnsi="Calibri" w:cs="Calibri"/>
          <w:i/>
          <w:iCs/>
          <w:color w:val="000000" w:themeColor="text1"/>
          <w:sz w:val="22"/>
          <w:szCs w:val="22"/>
        </w:rPr>
        <w:t xml:space="preserve">The spec names the marketing mix as having 7 Ps, so different to the old course - product/service, </w:t>
      </w:r>
      <w:r w:rsidRPr="00765D98">
        <w:rPr>
          <w:rFonts w:ascii="Calibri" w:hAnsi="Calibri" w:cs="Calibri"/>
          <w:i/>
          <w:iCs/>
          <w:color w:val="000000" w:themeColor="text1"/>
          <w:sz w:val="22"/>
          <w:szCs w:val="22"/>
        </w:rPr>
        <w:t>pricing, promotion, people, packaging, process, and</w:t>
      </w:r>
      <w:r w:rsidRPr="005902F8">
        <w:rPr>
          <w:rFonts w:ascii="Calibri" w:hAnsi="Calibri" w:cs="Calibri"/>
          <w:i/>
          <w:iCs/>
          <w:color w:val="000000" w:themeColor="text1"/>
          <w:sz w:val="22"/>
          <w:szCs w:val="22"/>
        </w:rPr>
        <w:t xml:space="preserve"> </w:t>
      </w:r>
      <w:r w:rsidRPr="00765D98">
        <w:rPr>
          <w:rFonts w:ascii="Calibri" w:hAnsi="Calibri" w:cs="Calibri"/>
          <w:i/>
          <w:iCs/>
          <w:color w:val="000000" w:themeColor="text1"/>
          <w:sz w:val="22"/>
          <w:szCs w:val="22"/>
        </w:rPr>
        <w:t>place.</w:t>
      </w:r>
    </w:p>
    <w:p w14:paraId="2B6A74FB" w14:textId="77777777" w:rsidR="000B5EC8" w:rsidRPr="005902F8" w:rsidRDefault="000B5EC8" w:rsidP="000B5EC8">
      <w:pPr>
        <w:spacing w:line="276" w:lineRule="auto"/>
        <w:rPr>
          <w:rFonts w:ascii="Calibri" w:hAnsi="Calibri" w:cs="Calibri"/>
          <w:i/>
          <w:iCs/>
          <w:color w:val="000000" w:themeColor="text1"/>
          <w:sz w:val="22"/>
          <w:szCs w:val="22"/>
        </w:rPr>
      </w:pPr>
      <w:r w:rsidRPr="005902F8">
        <w:rPr>
          <w:rFonts w:ascii="Calibri" w:hAnsi="Calibri" w:cs="Calibri"/>
          <w:i/>
          <w:iCs/>
          <w:color w:val="000000" w:themeColor="text1"/>
          <w:sz w:val="22"/>
          <w:szCs w:val="22"/>
        </w:rPr>
        <w:t>The outcome verb is also ‘outline’ for the marketing mix so it seems like a lot of development won’t be required for each element of the marketing mix.</w:t>
      </w: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690"/>
        <w:gridCol w:w="567"/>
        <w:gridCol w:w="8704"/>
      </w:tblGrid>
      <w:tr w:rsidR="000B5EC8" w:rsidRPr="00765D98" w14:paraId="42743FA2" w14:textId="77777777" w:rsidTr="00EC195A">
        <w:trPr>
          <w:trHeight w:val="468"/>
        </w:trPr>
        <w:tc>
          <w:tcPr>
            <w:tcW w:w="581" w:type="dxa"/>
            <w:shd w:val="clear" w:color="000000" w:fill="FFFFFF"/>
            <w:vAlign w:val="center"/>
            <w:hideMark/>
          </w:tcPr>
          <w:p w14:paraId="2E168AFD" w14:textId="77777777" w:rsidR="000B5EC8" w:rsidRPr="00765D98" w:rsidRDefault="000B5EC8" w:rsidP="005902F8">
            <w:pPr>
              <w:rPr>
                <w:rFonts w:ascii="Calibri" w:hAnsi="Calibri" w:cs="Calibri"/>
                <w:i/>
                <w:iCs/>
                <w:color w:val="000000" w:themeColor="text1"/>
                <w:sz w:val="22"/>
                <w:szCs w:val="22"/>
              </w:rPr>
            </w:pPr>
            <w:r w:rsidRPr="005902F8">
              <w:rPr>
                <w:rFonts w:ascii="Calibri" w:hAnsi="Calibri" w:cs="Calibri"/>
                <w:color w:val="000000"/>
                <w:sz w:val="22"/>
                <w:szCs w:val="22"/>
              </w:rPr>
              <w:t>OL1</w:t>
            </w:r>
          </w:p>
        </w:tc>
        <w:tc>
          <w:tcPr>
            <w:tcW w:w="690" w:type="dxa"/>
            <w:shd w:val="clear" w:color="000000" w:fill="FFFFFF"/>
            <w:vAlign w:val="center"/>
            <w:hideMark/>
          </w:tcPr>
          <w:p w14:paraId="31DEE287" w14:textId="77777777" w:rsidR="000B5EC8" w:rsidRPr="00765D98" w:rsidRDefault="000B5EC8" w:rsidP="005902F8">
            <w:pPr>
              <w:rPr>
                <w:rFonts w:ascii="Calibri" w:hAnsi="Calibri" w:cs="Calibri"/>
                <w:i/>
                <w:iCs/>
                <w:color w:val="000000" w:themeColor="text1"/>
                <w:sz w:val="22"/>
                <w:szCs w:val="22"/>
              </w:rPr>
            </w:pPr>
            <w:r w:rsidRPr="005902F8">
              <w:rPr>
                <w:rFonts w:ascii="Calibri" w:hAnsi="Calibri" w:cs="Calibri"/>
                <w:color w:val="000000"/>
                <w:sz w:val="22"/>
                <w:szCs w:val="22"/>
              </w:rPr>
              <w:t>Q4</w:t>
            </w:r>
          </w:p>
        </w:tc>
        <w:tc>
          <w:tcPr>
            <w:tcW w:w="567" w:type="dxa"/>
            <w:shd w:val="clear" w:color="000000" w:fill="FFFFFF"/>
            <w:vAlign w:val="center"/>
            <w:hideMark/>
          </w:tcPr>
          <w:p w14:paraId="4EA52DFB" w14:textId="77777777" w:rsidR="000B5EC8" w:rsidRPr="00765D98" w:rsidRDefault="000B5EC8" w:rsidP="005902F8">
            <w:pPr>
              <w:rPr>
                <w:rFonts w:ascii="Calibri" w:hAnsi="Calibri" w:cs="Calibri"/>
                <w:i/>
                <w:iCs/>
                <w:color w:val="000000" w:themeColor="text1"/>
                <w:sz w:val="22"/>
                <w:szCs w:val="22"/>
              </w:rPr>
            </w:pPr>
            <w:r w:rsidRPr="005902F8">
              <w:rPr>
                <w:rFonts w:ascii="Calibri" w:hAnsi="Calibri" w:cs="Calibri"/>
                <w:color w:val="000000"/>
                <w:sz w:val="22"/>
                <w:szCs w:val="22"/>
              </w:rPr>
              <w:t>(e)</w:t>
            </w:r>
          </w:p>
        </w:tc>
        <w:tc>
          <w:tcPr>
            <w:tcW w:w="8704" w:type="dxa"/>
            <w:shd w:val="clear" w:color="000000" w:fill="FFFFFF"/>
            <w:vAlign w:val="center"/>
            <w:hideMark/>
          </w:tcPr>
          <w:p w14:paraId="31E1E754" w14:textId="77777777" w:rsidR="000B5EC8" w:rsidRPr="00765D98" w:rsidRDefault="000B5EC8" w:rsidP="005902F8">
            <w:pPr>
              <w:rPr>
                <w:rFonts w:ascii="Calibri" w:hAnsi="Calibri" w:cs="Calibri"/>
                <w:i/>
                <w:iCs/>
                <w:color w:val="000000" w:themeColor="text1"/>
                <w:sz w:val="22"/>
                <w:szCs w:val="22"/>
              </w:rPr>
            </w:pPr>
            <w:r w:rsidRPr="005902F8">
              <w:rPr>
                <w:rFonts w:ascii="Calibri" w:hAnsi="Calibri" w:cs="Calibri"/>
                <w:color w:val="000000"/>
                <w:sz w:val="22"/>
                <w:szCs w:val="22"/>
                <w:highlight w:val="yellow"/>
              </w:rPr>
              <w:t xml:space="preserve">Explain two promotion strategies </w:t>
            </w:r>
            <w:r w:rsidRPr="005902F8">
              <w:rPr>
                <w:rFonts w:ascii="Calibri" w:hAnsi="Calibri" w:cs="Calibri"/>
                <w:color w:val="000000"/>
                <w:sz w:val="22"/>
                <w:szCs w:val="22"/>
              </w:rPr>
              <w:t>used by businesses.</w:t>
            </w:r>
          </w:p>
        </w:tc>
      </w:tr>
    </w:tbl>
    <w:p w14:paraId="00B9F396" w14:textId="77777777" w:rsidR="000B5EC8" w:rsidRPr="005902F8" w:rsidRDefault="000B5EC8" w:rsidP="000B5EC8">
      <w:pPr>
        <w:spacing w:line="276" w:lineRule="auto"/>
        <w:rPr>
          <w:rFonts w:ascii="Calibri" w:hAnsi="Calibri" w:cs="Calibri"/>
          <w:i/>
          <w:iCs/>
          <w:color w:val="000000" w:themeColor="text1"/>
          <w:sz w:val="22"/>
          <w:szCs w:val="22"/>
        </w:rPr>
      </w:pPr>
    </w:p>
    <w:p w14:paraId="78C26AC6" w14:textId="77777777" w:rsidR="000B5EC8" w:rsidRPr="005902F8" w:rsidRDefault="000B5EC8" w:rsidP="000B5EC8">
      <w:pPr>
        <w:spacing w:line="276" w:lineRule="auto"/>
        <w:rPr>
          <w:rFonts w:ascii="Calibri" w:hAnsi="Calibri" w:cs="Calibri"/>
          <w:i/>
          <w:iCs/>
          <w:color w:val="000000" w:themeColor="text1"/>
          <w:sz w:val="22"/>
          <w:szCs w:val="22"/>
        </w:rPr>
      </w:pPr>
      <w:r w:rsidRPr="005902F8">
        <w:rPr>
          <w:rFonts w:ascii="Calibri" w:hAnsi="Calibri" w:cs="Calibri"/>
          <w:i/>
          <w:iCs/>
          <w:color w:val="000000" w:themeColor="text1"/>
          <w:sz w:val="22"/>
          <w:szCs w:val="22"/>
        </w:rPr>
        <w:t xml:space="preserve">The add on then is “explain </w:t>
      </w:r>
      <w:r w:rsidRPr="00765D98">
        <w:rPr>
          <w:rFonts w:ascii="Calibri" w:hAnsi="Calibri" w:cs="Calibri"/>
          <w:i/>
          <w:iCs/>
          <w:color w:val="000000" w:themeColor="text1"/>
          <w:sz w:val="22"/>
          <w:szCs w:val="22"/>
        </w:rPr>
        <w:t>their significance for a business and how they are</w:t>
      </w:r>
      <w:r w:rsidRPr="005902F8">
        <w:rPr>
          <w:rFonts w:ascii="Calibri" w:hAnsi="Calibri" w:cs="Calibri"/>
          <w:i/>
          <w:iCs/>
          <w:color w:val="000000" w:themeColor="text1"/>
          <w:sz w:val="22"/>
          <w:szCs w:val="22"/>
        </w:rPr>
        <w:t xml:space="preserve"> </w:t>
      </w:r>
      <w:r w:rsidRPr="00765D98">
        <w:rPr>
          <w:rFonts w:ascii="Calibri" w:hAnsi="Calibri" w:cs="Calibri"/>
          <w:i/>
          <w:iCs/>
          <w:color w:val="000000" w:themeColor="text1"/>
          <w:sz w:val="22"/>
          <w:szCs w:val="22"/>
        </w:rPr>
        <w:t>influenced by the target market.</w:t>
      </w:r>
      <w:r w:rsidRPr="005902F8">
        <w:rPr>
          <w:rFonts w:ascii="Calibri" w:hAnsi="Calibri" w:cs="Calibri"/>
          <w:i/>
          <w:iCs/>
          <w:color w:val="000000" w:themeColor="text1"/>
          <w:sz w:val="22"/>
          <w:szCs w:val="22"/>
        </w:rPr>
        <w:t xml:space="preserve">” This is reflected in the sample paper questions e.g. </w:t>
      </w: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690"/>
        <w:gridCol w:w="567"/>
        <w:gridCol w:w="8704"/>
      </w:tblGrid>
      <w:tr w:rsidR="000B5EC8" w:rsidRPr="00765D98" w14:paraId="756D128C" w14:textId="77777777" w:rsidTr="00EC195A">
        <w:trPr>
          <w:trHeight w:val="783"/>
        </w:trPr>
        <w:tc>
          <w:tcPr>
            <w:tcW w:w="581" w:type="dxa"/>
            <w:shd w:val="clear" w:color="000000" w:fill="FFFFFF"/>
            <w:vAlign w:val="center"/>
            <w:hideMark/>
          </w:tcPr>
          <w:p w14:paraId="5587315B" w14:textId="77777777" w:rsidR="000B5EC8" w:rsidRPr="00765D98" w:rsidRDefault="000B5EC8" w:rsidP="005902F8">
            <w:pPr>
              <w:rPr>
                <w:rFonts w:ascii="Calibri" w:hAnsi="Calibri" w:cs="Calibri"/>
                <w:color w:val="000000" w:themeColor="text1"/>
                <w:sz w:val="22"/>
                <w:szCs w:val="22"/>
              </w:rPr>
            </w:pPr>
            <w:r w:rsidRPr="00765D98">
              <w:rPr>
                <w:rFonts w:ascii="Calibri" w:hAnsi="Calibri" w:cs="Calibri"/>
                <w:color w:val="000000" w:themeColor="text1"/>
                <w:sz w:val="22"/>
                <w:szCs w:val="22"/>
              </w:rPr>
              <w:t>OL2</w:t>
            </w:r>
          </w:p>
        </w:tc>
        <w:tc>
          <w:tcPr>
            <w:tcW w:w="690" w:type="dxa"/>
            <w:shd w:val="clear" w:color="000000" w:fill="FFFFFF"/>
            <w:vAlign w:val="center"/>
            <w:hideMark/>
          </w:tcPr>
          <w:p w14:paraId="3E7D4600" w14:textId="77777777" w:rsidR="000B5EC8" w:rsidRPr="00765D98" w:rsidRDefault="000B5EC8" w:rsidP="005902F8">
            <w:pPr>
              <w:rPr>
                <w:rFonts w:ascii="Calibri" w:hAnsi="Calibri" w:cs="Calibri"/>
                <w:color w:val="000000" w:themeColor="text1"/>
                <w:sz w:val="22"/>
                <w:szCs w:val="22"/>
              </w:rPr>
            </w:pPr>
            <w:r w:rsidRPr="00765D98">
              <w:rPr>
                <w:rFonts w:ascii="Calibri" w:hAnsi="Calibri" w:cs="Calibri"/>
                <w:color w:val="000000" w:themeColor="text1"/>
                <w:sz w:val="22"/>
                <w:szCs w:val="22"/>
              </w:rPr>
              <w:t>Q2</w:t>
            </w:r>
          </w:p>
        </w:tc>
        <w:tc>
          <w:tcPr>
            <w:tcW w:w="567" w:type="dxa"/>
            <w:shd w:val="clear" w:color="000000" w:fill="FFFFFF"/>
            <w:vAlign w:val="center"/>
            <w:hideMark/>
          </w:tcPr>
          <w:p w14:paraId="66F354F3" w14:textId="77777777" w:rsidR="000B5EC8" w:rsidRPr="00765D98" w:rsidRDefault="000B5EC8" w:rsidP="005902F8">
            <w:pPr>
              <w:rPr>
                <w:rFonts w:ascii="Calibri" w:hAnsi="Calibri" w:cs="Calibri"/>
                <w:color w:val="000000" w:themeColor="text1"/>
                <w:sz w:val="22"/>
                <w:szCs w:val="22"/>
              </w:rPr>
            </w:pPr>
            <w:r w:rsidRPr="00765D98">
              <w:rPr>
                <w:rFonts w:ascii="Calibri" w:hAnsi="Calibri" w:cs="Calibri"/>
                <w:color w:val="000000" w:themeColor="text1"/>
                <w:sz w:val="22"/>
                <w:szCs w:val="22"/>
              </w:rPr>
              <w:t>(g)</w:t>
            </w:r>
          </w:p>
        </w:tc>
        <w:tc>
          <w:tcPr>
            <w:tcW w:w="8704" w:type="dxa"/>
            <w:shd w:val="clear" w:color="000000" w:fill="FFFFFF"/>
            <w:vAlign w:val="center"/>
            <w:hideMark/>
          </w:tcPr>
          <w:p w14:paraId="200EDE26" w14:textId="77777777" w:rsidR="000B5EC8" w:rsidRPr="00765D98" w:rsidRDefault="000B5EC8" w:rsidP="005902F8">
            <w:pPr>
              <w:rPr>
                <w:rFonts w:ascii="Calibri" w:hAnsi="Calibri" w:cs="Calibri"/>
                <w:color w:val="000000" w:themeColor="text1"/>
                <w:sz w:val="22"/>
                <w:szCs w:val="22"/>
              </w:rPr>
            </w:pPr>
            <w:r w:rsidRPr="00765D98">
              <w:rPr>
                <w:rFonts w:ascii="Calibri" w:hAnsi="Calibri" w:cs="Calibri"/>
                <w:color w:val="000000" w:themeColor="text1"/>
                <w:sz w:val="22"/>
                <w:szCs w:val="22"/>
              </w:rPr>
              <w:t xml:space="preserve">(ii) Outline </w:t>
            </w:r>
            <w:r w:rsidRPr="00765D98">
              <w:rPr>
                <w:rFonts w:ascii="Calibri" w:hAnsi="Calibri" w:cs="Calibri"/>
                <w:color w:val="000000" w:themeColor="text1"/>
                <w:sz w:val="22"/>
                <w:szCs w:val="22"/>
                <w:highlight w:val="yellow"/>
              </w:rPr>
              <w:t>two ways the target market for a product or service might influence the</w:t>
            </w:r>
            <w:r w:rsidRPr="005902F8">
              <w:rPr>
                <w:rFonts w:ascii="Calibri" w:hAnsi="Calibri" w:cs="Calibri"/>
                <w:color w:val="000000" w:themeColor="text1"/>
                <w:sz w:val="22"/>
                <w:szCs w:val="22"/>
                <w:highlight w:val="yellow"/>
              </w:rPr>
              <w:t xml:space="preserve"> </w:t>
            </w:r>
            <w:r w:rsidRPr="00765D98">
              <w:rPr>
                <w:rFonts w:ascii="Calibri" w:hAnsi="Calibri" w:cs="Calibri"/>
                <w:color w:val="000000" w:themeColor="text1"/>
                <w:sz w:val="22"/>
                <w:szCs w:val="22"/>
                <w:highlight w:val="yellow"/>
              </w:rPr>
              <w:t>Promotion</w:t>
            </w:r>
            <w:r w:rsidRPr="00765D98">
              <w:rPr>
                <w:rFonts w:ascii="Calibri" w:hAnsi="Calibri" w:cs="Calibri"/>
                <w:color w:val="000000" w:themeColor="text1"/>
                <w:sz w:val="22"/>
                <w:szCs w:val="22"/>
              </w:rPr>
              <w:t xml:space="preserve"> element of the marketing mix.</w:t>
            </w:r>
          </w:p>
        </w:tc>
      </w:tr>
    </w:tbl>
    <w:p w14:paraId="746D6E48" w14:textId="77777777" w:rsidR="000B5EC8" w:rsidRPr="00765D98" w:rsidRDefault="000B5EC8" w:rsidP="000B5EC8">
      <w:pPr>
        <w:spacing w:after="160" w:line="276" w:lineRule="auto"/>
        <w:rPr>
          <w:rFonts w:ascii="Calibri" w:hAnsi="Calibri" w:cs="Calibri"/>
          <w:i/>
          <w:iCs/>
          <w:color w:val="000000" w:themeColor="text1"/>
          <w:sz w:val="22"/>
          <w:szCs w:val="22"/>
        </w:rPr>
      </w:pPr>
    </w:p>
    <w:p w14:paraId="252CAFE0" w14:textId="77777777" w:rsidR="000B5EC8" w:rsidRPr="005902F8" w:rsidRDefault="000B5EC8" w:rsidP="000B5EC8">
      <w:pPr>
        <w:spacing w:line="276" w:lineRule="auto"/>
        <w:rPr>
          <w:rFonts w:ascii="Calibri" w:hAnsi="Calibri" w:cs="Calibri"/>
          <w:i/>
          <w:iCs/>
          <w:color w:val="000000" w:themeColor="text1"/>
          <w:sz w:val="22"/>
          <w:szCs w:val="22"/>
        </w:rPr>
      </w:pPr>
      <w:r w:rsidRPr="005902F8">
        <w:rPr>
          <w:rFonts w:ascii="Calibri" w:hAnsi="Calibri" w:cs="Calibri"/>
          <w:i/>
          <w:iCs/>
          <w:color w:val="000000" w:themeColor="text1"/>
          <w:sz w:val="22"/>
          <w:szCs w:val="22"/>
        </w:rPr>
        <w:t>The power-interest grid covered in stakeholder mapping in chapter 1 reappears here – with context to “analyse customer interest” so assuming a business would group different types of its customers together and plot them on a power-interest grid to help prioritise them appropriately. No sample paper Q appeared on this.</w:t>
      </w:r>
    </w:p>
    <w:p w14:paraId="3E63F79F" w14:textId="77777777" w:rsidR="000B5EC8" w:rsidRPr="005902F8" w:rsidRDefault="000B5EC8" w:rsidP="000B5EC8">
      <w:pPr>
        <w:spacing w:line="276" w:lineRule="auto"/>
        <w:rPr>
          <w:rFonts w:ascii="Calibri" w:hAnsi="Calibri" w:cs="Calibri"/>
          <w:i/>
          <w:iCs/>
          <w:color w:val="000000" w:themeColor="text1"/>
          <w:sz w:val="22"/>
          <w:szCs w:val="22"/>
        </w:rPr>
      </w:pPr>
      <w:r w:rsidRPr="005902F8">
        <w:rPr>
          <w:rFonts w:ascii="Calibri" w:hAnsi="Calibri" w:cs="Calibri"/>
          <w:i/>
          <w:iCs/>
          <w:color w:val="000000" w:themeColor="text1"/>
          <w:sz w:val="22"/>
          <w:szCs w:val="22"/>
        </w:rPr>
        <w:t xml:space="preserve">The STEEPLE analysis is then a new piece of content for this chapter also – it’s used to examine the external environment around a business and identify issues of concern for a business. </w:t>
      </w:r>
    </w:p>
    <w:p w14:paraId="12D271E9" w14:textId="4778BECC" w:rsidR="000B5EC8" w:rsidRPr="005902F8" w:rsidRDefault="000B5EC8">
      <w:pPr>
        <w:rPr>
          <w:rFonts w:ascii="Calibri" w:hAnsi="Calibri" w:cs="Calibri"/>
          <w:b/>
          <w:bCs/>
          <w:color w:val="E97132" w:themeColor="accent2"/>
          <w:sz w:val="22"/>
          <w:szCs w:val="22"/>
        </w:rPr>
      </w:pPr>
      <w:r w:rsidRPr="005902F8">
        <w:rPr>
          <w:rFonts w:ascii="Calibri" w:hAnsi="Calibri" w:cs="Calibri"/>
          <w:b/>
          <w:bCs/>
          <w:color w:val="E97132" w:themeColor="accent2"/>
          <w:sz w:val="22"/>
          <w:szCs w:val="22"/>
        </w:rPr>
        <w:br w:type="page"/>
      </w:r>
    </w:p>
    <w:p w14:paraId="759BE25B" w14:textId="78FCBC58" w:rsidR="00D82935" w:rsidRPr="00CE6EBD" w:rsidRDefault="00D82935" w:rsidP="00D82935">
      <w:pPr>
        <w:rPr>
          <w:rFonts w:ascii="Calibri" w:hAnsi="Calibri" w:cs="Calibri"/>
        </w:rPr>
      </w:pPr>
      <w:r>
        <w:rPr>
          <w:rFonts w:ascii="Calibri" w:hAnsi="Calibri" w:cs="Calibri"/>
          <w:b/>
          <w:bCs/>
          <w:color w:val="E97132" w:themeColor="accent2"/>
          <w:sz w:val="48"/>
          <w:szCs w:val="48"/>
        </w:rPr>
        <w:lastRenderedPageBreak/>
        <w:t>Chapter Overview and Introduction</w:t>
      </w:r>
    </w:p>
    <w:p w14:paraId="7847AC06" w14:textId="77777777"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From the Specification (Pg 19 of NCCA Doc):</w:t>
      </w:r>
    </w:p>
    <w:p w14:paraId="2D9F5A93" w14:textId="30C5E243" w:rsidR="00D82935" w:rsidRPr="005902F8" w:rsidRDefault="00D82935"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765D98" w:rsidRPr="005902F8">
        <w:rPr>
          <w:rFonts w:ascii="Calibri" w:hAnsi="Calibri" w:cs="Calibri"/>
          <w:sz w:val="22"/>
          <w:szCs w:val="22"/>
        </w:rPr>
        <w:t xml:space="preserve">Students will focus on the interrelationships between market research, the marketing mix and </w:t>
      </w:r>
      <w:r w:rsidR="00765D98" w:rsidRPr="00765D98">
        <w:rPr>
          <w:rFonts w:ascii="Calibri" w:hAnsi="Calibri" w:cs="Calibri"/>
          <w:sz w:val="22"/>
          <w:szCs w:val="22"/>
        </w:rPr>
        <w:t>consumer behaviour, and will use a range of analytical</w:t>
      </w:r>
      <w:r w:rsidR="00765D98" w:rsidRPr="005902F8">
        <w:rPr>
          <w:rFonts w:ascii="Calibri" w:hAnsi="Calibri" w:cs="Calibri"/>
          <w:sz w:val="22"/>
          <w:szCs w:val="22"/>
        </w:rPr>
        <w:t xml:space="preserve"> </w:t>
      </w:r>
      <w:r w:rsidR="00765D98" w:rsidRPr="00765D98">
        <w:rPr>
          <w:rFonts w:ascii="Calibri" w:hAnsi="Calibri" w:cs="Calibri"/>
          <w:sz w:val="22"/>
          <w:szCs w:val="22"/>
        </w:rPr>
        <w:t>tools to draw informed conclusions.</w:t>
      </w:r>
      <w:r w:rsidR="00765D98" w:rsidRPr="005902F8">
        <w:rPr>
          <w:rFonts w:ascii="Calibri" w:hAnsi="Calibri" w:cs="Calibri"/>
          <w:sz w:val="22"/>
          <w:szCs w:val="22"/>
        </w:rPr>
        <w:t>”</w:t>
      </w:r>
    </w:p>
    <w:p w14:paraId="5562811C" w14:textId="0EE6A0E1"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Chapter starts on page 1</w:t>
      </w:r>
      <w:r w:rsidR="00765D98" w:rsidRPr="005902F8">
        <w:rPr>
          <w:rFonts w:ascii="Calibri" w:hAnsi="Calibri" w:cs="Calibri"/>
          <w:b/>
          <w:bCs/>
          <w:color w:val="E97132" w:themeColor="accent2"/>
          <w:sz w:val="28"/>
          <w:szCs w:val="28"/>
        </w:rPr>
        <w:t>42</w:t>
      </w:r>
    </w:p>
    <w:p w14:paraId="110FBEE7" w14:textId="187CDD59"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Hook for the chapter</w:t>
      </w:r>
      <w:r w:rsidR="003B507F">
        <w:rPr>
          <w:rFonts w:ascii="Calibri" w:hAnsi="Calibri" w:cs="Calibri"/>
          <w:b/>
          <w:bCs/>
          <w:color w:val="E97132" w:themeColor="accent2"/>
          <w:sz w:val="28"/>
          <w:szCs w:val="28"/>
        </w:rPr>
        <w:t xml:space="preserve"> – content in chapter PowerPoint to go with each</w:t>
      </w:r>
    </w:p>
    <w:p w14:paraId="5E9C5740" w14:textId="77777777" w:rsidR="000179B4" w:rsidRDefault="00D8293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5902F8">
        <w:rPr>
          <w:rFonts w:ascii="Calibri" w:hAnsi="Calibri" w:cs="Calibri"/>
          <w:b/>
          <w:bCs/>
          <w:sz w:val="22"/>
          <w:szCs w:val="22"/>
        </w:rPr>
        <w:t xml:space="preserve">Worksheet on </w:t>
      </w:r>
      <w:r w:rsidR="000179B4">
        <w:rPr>
          <w:rFonts w:ascii="Calibri" w:hAnsi="Calibri" w:cs="Calibri"/>
          <w:b/>
          <w:bCs/>
          <w:sz w:val="22"/>
          <w:szCs w:val="22"/>
        </w:rPr>
        <w:t>7 P’s and identifying a target market for each</w:t>
      </w:r>
    </w:p>
    <w:p w14:paraId="1B0F38A7" w14:textId="299E3B15" w:rsidR="000179B4" w:rsidRPr="000179B4" w:rsidRDefault="000179B4"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i/>
          <w:iCs/>
          <w:sz w:val="22"/>
          <w:szCs w:val="22"/>
        </w:rPr>
        <w:t>P</w:t>
      </w:r>
      <w:r w:rsidRPr="000179B4">
        <w:rPr>
          <w:rFonts w:ascii="Calibri" w:hAnsi="Calibri" w:cs="Calibri"/>
          <w:b/>
          <w:bCs/>
          <w:i/>
          <w:iCs/>
          <w:sz w:val="22"/>
          <w:szCs w:val="22"/>
        </w:rPr>
        <w:t xml:space="preserve">roduct/service, </w:t>
      </w:r>
      <w:r>
        <w:rPr>
          <w:rFonts w:ascii="Calibri" w:hAnsi="Calibri" w:cs="Calibri"/>
          <w:b/>
          <w:bCs/>
          <w:i/>
          <w:iCs/>
          <w:sz w:val="22"/>
          <w:szCs w:val="22"/>
        </w:rPr>
        <w:t>P</w:t>
      </w:r>
      <w:r w:rsidRPr="000179B4">
        <w:rPr>
          <w:rFonts w:ascii="Calibri" w:hAnsi="Calibri" w:cs="Calibri"/>
          <w:b/>
          <w:bCs/>
          <w:i/>
          <w:iCs/>
          <w:sz w:val="22"/>
          <w:szCs w:val="22"/>
        </w:rPr>
        <w:t xml:space="preserve">ricing, </w:t>
      </w:r>
      <w:r>
        <w:rPr>
          <w:rFonts w:ascii="Calibri" w:hAnsi="Calibri" w:cs="Calibri"/>
          <w:b/>
          <w:bCs/>
          <w:i/>
          <w:iCs/>
          <w:sz w:val="22"/>
          <w:szCs w:val="22"/>
        </w:rPr>
        <w:t>P</w:t>
      </w:r>
      <w:r w:rsidRPr="000179B4">
        <w:rPr>
          <w:rFonts w:ascii="Calibri" w:hAnsi="Calibri" w:cs="Calibri"/>
          <w:b/>
          <w:bCs/>
          <w:i/>
          <w:iCs/>
          <w:sz w:val="22"/>
          <w:szCs w:val="22"/>
        </w:rPr>
        <w:t xml:space="preserve">romotion, </w:t>
      </w:r>
      <w:r>
        <w:rPr>
          <w:rFonts w:ascii="Calibri" w:hAnsi="Calibri" w:cs="Calibri"/>
          <w:b/>
          <w:bCs/>
          <w:i/>
          <w:iCs/>
          <w:sz w:val="22"/>
          <w:szCs w:val="22"/>
        </w:rPr>
        <w:t>P</w:t>
      </w:r>
      <w:r w:rsidRPr="000179B4">
        <w:rPr>
          <w:rFonts w:ascii="Calibri" w:hAnsi="Calibri" w:cs="Calibri"/>
          <w:b/>
          <w:bCs/>
          <w:i/>
          <w:iCs/>
          <w:sz w:val="22"/>
          <w:szCs w:val="22"/>
        </w:rPr>
        <w:t>eople,</w:t>
      </w:r>
      <w:r>
        <w:rPr>
          <w:rFonts w:ascii="Calibri" w:hAnsi="Calibri" w:cs="Calibri"/>
          <w:b/>
          <w:bCs/>
          <w:i/>
          <w:iCs/>
          <w:sz w:val="22"/>
          <w:szCs w:val="22"/>
        </w:rPr>
        <w:t xml:space="preserve"> P</w:t>
      </w:r>
      <w:r w:rsidRPr="000179B4">
        <w:rPr>
          <w:rFonts w:ascii="Calibri" w:hAnsi="Calibri" w:cs="Calibri"/>
          <w:b/>
          <w:bCs/>
          <w:i/>
          <w:iCs/>
          <w:sz w:val="22"/>
          <w:szCs w:val="22"/>
        </w:rPr>
        <w:t>ackaging</w:t>
      </w:r>
      <w:r>
        <w:rPr>
          <w:rFonts w:ascii="Calibri" w:hAnsi="Calibri" w:cs="Calibri"/>
          <w:b/>
          <w:bCs/>
          <w:i/>
          <w:iCs/>
          <w:sz w:val="22"/>
          <w:szCs w:val="22"/>
        </w:rPr>
        <w:t xml:space="preserve"> (Physical Evidence)</w:t>
      </w:r>
      <w:r w:rsidRPr="000179B4">
        <w:rPr>
          <w:rFonts w:ascii="Calibri" w:hAnsi="Calibri" w:cs="Calibri"/>
          <w:b/>
          <w:bCs/>
          <w:i/>
          <w:iCs/>
          <w:sz w:val="22"/>
          <w:szCs w:val="22"/>
        </w:rPr>
        <w:t xml:space="preserve">, </w:t>
      </w:r>
      <w:r>
        <w:rPr>
          <w:rFonts w:ascii="Calibri" w:hAnsi="Calibri" w:cs="Calibri"/>
          <w:b/>
          <w:bCs/>
          <w:i/>
          <w:iCs/>
          <w:sz w:val="22"/>
          <w:szCs w:val="22"/>
        </w:rPr>
        <w:t>P</w:t>
      </w:r>
      <w:r w:rsidRPr="000179B4">
        <w:rPr>
          <w:rFonts w:ascii="Calibri" w:hAnsi="Calibri" w:cs="Calibri"/>
          <w:b/>
          <w:bCs/>
          <w:i/>
          <w:iCs/>
          <w:sz w:val="22"/>
          <w:szCs w:val="22"/>
        </w:rPr>
        <w:t xml:space="preserve">rocess, and </w:t>
      </w:r>
      <w:r>
        <w:rPr>
          <w:rFonts w:ascii="Calibri" w:hAnsi="Calibri" w:cs="Calibri"/>
          <w:b/>
          <w:bCs/>
          <w:i/>
          <w:iCs/>
          <w:sz w:val="22"/>
          <w:szCs w:val="22"/>
        </w:rPr>
        <w:t>P</w:t>
      </w:r>
      <w:r w:rsidRPr="000179B4">
        <w:rPr>
          <w:rFonts w:ascii="Calibri" w:hAnsi="Calibri" w:cs="Calibri"/>
          <w:b/>
          <w:bCs/>
          <w:i/>
          <w:iCs/>
          <w:sz w:val="22"/>
          <w:szCs w:val="22"/>
        </w:rPr>
        <w:t>lace.</w:t>
      </w:r>
    </w:p>
    <w:p w14:paraId="6C83E5AE" w14:textId="77777777" w:rsidR="000179B4" w:rsidRDefault="000179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1436A7A9" w14:textId="53E2E90F" w:rsidR="00F8146B" w:rsidRPr="004D192B" w:rsidRDefault="00F8146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1</w:t>
      </w:r>
      <w:r w:rsidR="000179B4" w:rsidRPr="004D192B">
        <w:rPr>
          <w:rFonts w:ascii="Calibri" w:hAnsi="Calibri" w:cs="Calibri"/>
          <w:b/>
          <w:bCs/>
          <w:sz w:val="22"/>
          <w:szCs w:val="22"/>
        </w:rPr>
        <w:t>: Herbert Park Hotel</w:t>
      </w:r>
    </w:p>
    <w:p w14:paraId="51747E01" w14:textId="77777777"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sz w:val="22"/>
          <w:szCs w:val="22"/>
        </w:rPr>
        <w:t xml:space="preserve">Key Ps Highlighted: </w:t>
      </w:r>
    </w:p>
    <w:p w14:paraId="38242462" w14:textId="7E80ED46" w:rsidR="004D192B" w:rsidRP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Place: </w:t>
      </w:r>
      <w:r w:rsidRPr="004D192B">
        <w:rPr>
          <w:rFonts w:ascii="Calibri" w:hAnsi="Calibri" w:cs="Calibri"/>
          <w:sz w:val="22"/>
          <w:szCs w:val="22"/>
        </w:rPr>
        <w:t>Upscale location in Dublin</w:t>
      </w:r>
    </w:p>
    <w:p w14:paraId="5D94A096" w14:textId="65401717" w:rsidR="004D192B" w:rsidRP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Packaging (Physical Evidence): </w:t>
      </w:r>
      <w:r w:rsidRPr="004D192B">
        <w:rPr>
          <w:rFonts w:ascii="Calibri" w:hAnsi="Calibri" w:cs="Calibri"/>
          <w:sz w:val="22"/>
          <w:szCs w:val="22"/>
        </w:rPr>
        <w:t>Luxury décor, robes, breakfast-in-bed, concierge service</w:t>
      </w:r>
    </w:p>
    <w:p w14:paraId="29E1844B" w14:textId="335B2F2A" w:rsidR="004D192B" w:rsidRP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People: </w:t>
      </w:r>
      <w:r w:rsidRPr="004D192B">
        <w:rPr>
          <w:rFonts w:ascii="Calibri" w:hAnsi="Calibri" w:cs="Calibri"/>
          <w:sz w:val="22"/>
          <w:szCs w:val="22"/>
        </w:rPr>
        <w:t>Friendly, formally dressed professionals</w:t>
      </w:r>
    </w:p>
    <w:p w14:paraId="4B9CF701" w14:textId="5F862A9C" w:rsidR="004D192B" w:rsidRP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Product/Service: </w:t>
      </w:r>
      <w:r w:rsidRPr="004D192B">
        <w:rPr>
          <w:rFonts w:ascii="Calibri" w:hAnsi="Calibri" w:cs="Calibri"/>
          <w:sz w:val="22"/>
          <w:szCs w:val="22"/>
        </w:rPr>
        <w:t>Luxury short-stay experience with high-end extras (champagne, views, etc.)</w:t>
      </w:r>
    </w:p>
    <w:p w14:paraId="775CB200" w14:textId="6C5EDDD2" w:rsidR="000179B4" w:rsidRPr="004D192B" w:rsidRDefault="000179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i/>
          <w:iCs/>
          <w:sz w:val="22"/>
          <w:szCs w:val="22"/>
        </w:rPr>
      </w:pPr>
      <w:r>
        <w:rPr>
          <w:rFonts w:ascii="Calibri" w:hAnsi="Calibri" w:cs="Calibri"/>
          <w:b/>
          <w:bCs/>
          <w:sz w:val="22"/>
          <w:szCs w:val="22"/>
        </w:rPr>
        <w:t xml:space="preserve">Potential target markets: </w:t>
      </w:r>
      <w:r w:rsidRPr="004D192B">
        <w:rPr>
          <w:rFonts w:ascii="Calibri" w:hAnsi="Calibri" w:cs="Calibri"/>
          <w:b/>
          <w:bCs/>
          <w:i/>
          <w:iCs/>
          <w:sz w:val="22"/>
          <w:szCs w:val="22"/>
        </w:rPr>
        <w:t>Couples searching for luxury breaks</w:t>
      </w:r>
    </w:p>
    <w:p w14:paraId="2A92D0F4" w14:textId="77777777" w:rsidR="000179B4" w:rsidRDefault="000179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0C7A9675" w14:textId="77777777" w:rsidR="004D192B" w:rsidRPr="004D192B" w:rsidRDefault="00F8146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2:</w:t>
      </w:r>
      <w:r w:rsidR="000179B4" w:rsidRPr="004D192B">
        <w:rPr>
          <w:rFonts w:ascii="Calibri" w:hAnsi="Calibri" w:cs="Calibri"/>
          <w:b/>
          <w:bCs/>
          <w:sz w:val="22"/>
          <w:szCs w:val="22"/>
        </w:rPr>
        <w:t xml:space="preserve"> </w:t>
      </w:r>
      <w:proofErr w:type="spellStart"/>
      <w:r w:rsidR="000179B4" w:rsidRPr="004D192B">
        <w:rPr>
          <w:rFonts w:ascii="Calibri" w:hAnsi="Calibri" w:cs="Calibri"/>
          <w:b/>
          <w:bCs/>
          <w:sz w:val="22"/>
          <w:szCs w:val="22"/>
        </w:rPr>
        <w:t>Penneys</w:t>
      </w:r>
      <w:proofErr w:type="spellEnd"/>
    </w:p>
    <w:p w14:paraId="07C77848" w14:textId="77777777" w:rsidR="004D192B"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sz w:val="22"/>
          <w:szCs w:val="22"/>
        </w:rPr>
        <w:t xml:space="preserve">Key Ps Highlighted: </w:t>
      </w:r>
    </w:p>
    <w:p w14:paraId="57902C97" w14:textId="77777777" w:rsidR="004D192B"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Product</w:t>
      </w:r>
      <w:r w:rsidRPr="004D192B">
        <w:rPr>
          <w:rFonts w:ascii="Calibri" w:hAnsi="Calibri" w:cs="Calibri"/>
          <w:sz w:val="22"/>
          <w:szCs w:val="22"/>
        </w:rPr>
        <w:t xml:space="preserve"> (on-trend fashion similar to higher-end brands); </w:t>
      </w:r>
    </w:p>
    <w:p w14:paraId="413F8C0B" w14:textId="77777777" w:rsidR="004D192B"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Price</w:t>
      </w:r>
      <w:r w:rsidRPr="004D192B">
        <w:rPr>
          <w:rFonts w:ascii="Calibri" w:hAnsi="Calibri" w:cs="Calibri"/>
          <w:sz w:val="22"/>
          <w:szCs w:val="22"/>
        </w:rPr>
        <w:t xml:space="preserve"> (affordable and budget-friendly); </w:t>
      </w:r>
    </w:p>
    <w:p w14:paraId="4E61C848" w14:textId="74A38963" w:rsidR="000179B4"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Packaging</w:t>
      </w:r>
      <w:r w:rsidRPr="004D192B">
        <w:rPr>
          <w:rFonts w:ascii="Calibri" w:hAnsi="Calibri" w:cs="Calibri"/>
          <w:sz w:val="22"/>
          <w:szCs w:val="22"/>
        </w:rPr>
        <w:t xml:space="preserve"> (minimal or no packaging used).</w:t>
      </w:r>
      <w:r w:rsidRPr="004D192B">
        <w:rPr>
          <w:rFonts w:ascii="Calibri" w:hAnsi="Calibri" w:cs="Calibri"/>
          <w:sz w:val="22"/>
          <w:szCs w:val="22"/>
        </w:rPr>
        <w:br/>
      </w:r>
      <w:r w:rsidR="000179B4">
        <w:rPr>
          <w:rFonts w:ascii="Calibri" w:hAnsi="Calibri" w:cs="Calibri"/>
          <w:b/>
          <w:bCs/>
          <w:sz w:val="22"/>
          <w:szCs w:val="22"/>
        </w:rPr>
        <w:t xml:space="preserve">Potential target markets: </w:t>
      </w:r>
      <w:r w:rsidRPr="004D192B">
        <w:rPr>
          <w:rFonts w:ascii="Calibri" w:hAnsi="Calibri" w:cs="Calibri"/>
          <w:b/>
          <w:bCs/>
          <w:sz w:val="22"/>
          <w:szCs w:val="22"/>
        </w:rPr>
        <w:t>Budget-conscious shoppers such as teens, students, or families who want fashionable items at low cost.</w:t>
      </w:r>
    </w:p>
    <w:p w14:paraId="0AA3CDB6" w14:textId="77777777" w:rsidR="004D192B"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434AC5AB" w14:textId="77777777" w:rsidR="004D192B" w:rsidRPr="004D192B" w:rsidRDefault="00F8146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3:</w:t>
      </w:r>
      <w:r w:rsidR="000179B4" w:rsidRPr="004D192B">
        <w:rPr>
          <w:rFonts w:ascii="Calibri" w:hAnsi="Calibri" w:cs="Calibri"/>
          <w:b/>
          <w:bCs/>
          <w:sz w:val="22"/>
          <w:szCs w:val="22"/>
        </w:rPr>
        <w:t xml:space="preserve"> McDonalds</w:t>
      </w:r>
    </w:p>
    <w:p w14:paraId="7D12D316" w14:textId="2334FFEC"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sz w:val="22"/>
          <w:szCs w:val="22"/>
        </w:rPr>
        <w:t xml:space="preserve">Key Ps Highlighted: </w:t>
      </w:r>
    </w:p>
    <w:p w14:paraId="32E849CC" w14:textId="454E0AE6"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Product</w:t>
      </w:r>
      <w:r w:rsidRPr="004D192B">
        <w:rPr>
          <w:rFonts w:ascii="Calibri" w:hAnsi="Calibri" w:cs="Calibri"/>
          <w:sz w:val="22"/>
          <w:szCs w:val="22"/>
        </w:rPr>
        <w:t xml:space="preserve"> (</w:t>
      </w:r>
      <w:r>
        <w:rPr>
          <w:rFonts w:ascii="Calibri" w:hAnsi="Calibri" w:cs="Calibri"/>
          <w:sz w:val="22"/>
          <w:szCs w:val="22"/>
        </w:rPr>
        <w:t>cheap convenient tasty</w:t>
      </w:r>
      <w:r w:rsidRPr="004D192B">
        <w:rPr>
          <w:rFonts w:ascii="Calibri" w:hAnsi="Calibri" w:cs="Calibri"/>
          <w:sz w:val="22"/>
          <w:szCs w:val="22"/>
        </w:rPr>
        <w:t xml:space="preserve"> fast food menu); </w:t>
      </w:r>
    </w:p>
    <w:p w14:paraId="58F72DC2" w14:textId="77777777"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Price</w:t>
      </w:r>
      <w:r w:rsidRPr="004D192B">
        <w:rPr>
          <w:rFonts w:ascii="Calibri" w:hAnsi="Calibri" w:cs="Calibri"/>
          <w:sz w:val="22"/>
          <w:szCs w:val="22"/>
        </w:rPr>
        <w:t xml:space="preserve"> (value deals and saver menus); </w:t>
      </w:r>
    </w:p>
    <w:p w14:paraId="1E7B6583" w14:textId="30B8653A"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Promotion</w:t>
      </w:r>
      <w:r w:rsidRPr="004D192B">
        <w:rPr>
          <w:rFonts w:ascii="Calibri" w:hAnsi="Calibri" w:cs="Calibri"/>
          <w:sz w:val="22"/>
          <w:szCs w:val="22"/>
        </w:rPr>
        <w:t xml:space="preserve"> (TV</w:t>
      </w:r>
      <w:r>
        <w:rPr>
          <w:rFonts w:ascii="Calibri" w:hAnsi="Calibri" w:cs="Calibri"/>
          <w:sz w:val="22"/>
          <w:szCs w:val="22"/>
        </w:rPr>
        <w:t xml:space="preserve"> add fun, inclusive, happy</w:t>
      </w:r>
      <w:r w:rsidRPr="004D192B">
        <w:rPr>
          <w:rFonts w:ascii="Calibri" w:hAnsi="Calibri" w:cs="Calibri"/>
          <w:sz w:val="22"/>
          <w:szCs w:val="22"/>
        </w:rPr>
        <w:t xml:space="preserve">); </w:t>
      </w:r>
    </w:p>
    <w:p w14:paraId="2566D148" w14:textId="77777777"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Process</w:t>
      </w:r>
      <w:r w:rsidRPr="004D192B">
        <w:rPr>
          <w:rFonts w:ascii="Calibri" w:hAnsi="Calibri" w:cs="Calibri"/>
          <w:sz w:val="22"/>
          <w:szCs w:val="22"/>
        </w:rPr>
        <w:t xml:space="preserve"> (quick service via app, drive-thru, or counter); </w:t>
      </w:r>
    </w:p>
    <w:p w14:paraId="2722796B" w14:textId="352135C9"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Packaging (Physical Evidence): </w:t>
      </w:r>
      <w:r w:rsidRPr="004D192B">
        <w:rPr>
          <w:rFonts w:ascii="Calibri" w:hAnsi="Calibri" w:cs="Calibri"/>
          <w:sz w:val="22"/>
          <w:szCs w:val="22"/>
        </w:rPr>
        <w:t>(</w:t>
      </w:r>
      <w:r>
        <w:rPr>
          <w:rFonts w:ascii="Calibri" w:hAnsi="Calibri" w:cs="Calibri"/>
          <w:sz w:val="22"/>
          <w:szCs w:val="22"/>
        </w:rPr>
        <w:t>warm, bright, open spaces</w:t>
      </w:r>
      <w:r w:rsidRPr="004D192B">
        <w:rPr>
          <w:rFonts w:ascii="Calibri" w:hAnsi="Calibri" w:cs="Calibri"/>
          <w:sz w:val="22"/>
          <w:szCs w:val="22"/>
        </w:rPr>
        <w:t xml:space="preserve">); </w:t>
      </w:r>
    </w:p>
    <w:p w14:paraId="245A59F8" w14:textId="74777DD0"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People</w:t>
      </w:r>
      <w:r w:rsidRPr="004D192B">
        <w:rPr>
          <w:rFonts w:ascii="Calibri" w:hAnsi="Calibri" w:cs="Calibri"/>
          <w:sz w:val="22"/>
          <w:szCs w:val="22"/>
        </w:rPr>
        <w:t xml:space="preserve"> (casually dressed, friendly staff).</w:t>
      </w:r>
    </w:p>
    <w:p w14:paraId="4DCD0A1C" w14:textId="4F8559C4" w:rsidR="000179B4" w:rsidRDefault="000179B4"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Potential target markets: </w:t>
      </w:r>
      <w:r w:rsidR="004D192B" w:rsidRPr="004D192B">
        <w:rPr>
          <w:rFonts w:ascii="Calibri" w:hAnsi="Calibri" w:cs="Calibri"/>
          <w:b/>
          <w:bCs/>
          <w:sz w:val="22"/>
          <w:szCs w:val="22"/>
        </w:rPr>
        <w:t>Families, students, and value-focused consumers looking for quick, consistent, and affordable meals</w:t>
      </w:r>
      <w:r w:rsidR="004D192B">
        <w:rPr>
          <w:rFonts w:ascii="Calibri" w:hAnsi="Calibri" w:cs="Calibri"/>
          <w:b/>
          <w:bCs/>
          <w:sz w:val="22"/>
          <w:szCs w:val="22"/>
        </w:rPr>
        <w:t>, that are also an everyday treat.</w:t>
      </w:r>
    </w:p>
    <w:p w14:paraId="6707B737" w14:textId="77777777" w:rsidR="000179B4" w:rsidRDefault="000179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2FB5BA9B" w14:textId="184D42C8" w:rsidR="00F8146B" w:rsidRPr="004D192B" w:rsidRDefault="00F8146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4:</w:t>
      </w:r>
      <w:r w:rsidR="000179B4" w:rsidRPr="004D192B">
        <w:rPr>
          <w:rFonts w:ascii="Calibri" w:hAnsi="Calibri" w:cs="Calibri"/>
          <w:b/>
          <w:bCs/>
          <w:sz w:val="22"/>
          <w:szCs w:val="22"/>
        </w:rPr>
        <w:t xml:space="preserve"> </w:t>
      </w:r>
      <w:proofErr w:type="spellStart"/>
      <w:r w:rsidR="000179B4" w:rsidRPr="004D192B">
        <w:rPr>
          <w:rFonts w:ascii="Calibri" w:hAnsi="Calibri" w:cs="Calibri"/>
          <w:b/>
          <w:bCs/>
          <w:sz w:val="22"/>
          <w:szCs w:val="22"/>
        </w:rPr>
        <w:t>Gymshark</w:t>
      </w:r>
      <w:proofErr w:type="spellEnd"/>
      <w:r w:rsidR="000179B4" w:rsidRPr="004D192B">
        <w:rPr>
          <w:rFonts w:ascii="Calibri" w:hAnsi="Calibri" w:cs="Calibri"/>
          <w:b/>
          <w:bCs/>
          <w:sz w:val="22"/>
          <w:szCs w:val="22"/>
        </w:rPr>
        <w:t xml:space="preserve"> – Product, promotion</w:t>
      </w:r>
    </w:p>
    <w:p w14:paraId="5638F451" w14:textId="77777777"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sz w:val="22"/>
          <w:szCs w:val="22"/>
        </w:rPr>
        <w:t xml:space="preserve">Key Ps Highlighted: </w:t>
      </w:r>
    </w:p>
    <w:p w14:paraId="3FC67E98" w14:textId="77777777"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Product</w:t>
      </w:r>
      <w:r w:rsidRPr="004D192B">
        <w:rPr>
          <w:rFonts w:ascii="Calibri" w:hAnsi="Calibri" w:cs="Calibri"/>
          <w:sz w:val="22"/>
          <w:szCs w:val="22"/>
        </w:rPr>
        <w:t xml:space="preserve"> (functional, performance-focused fitness gear with strong brand identity); </w:t>
      </w:r>
    </w:p>
    <w:p w14:paraId="06B913E1" w14:textId="0FF186A1"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D192B">
        <w:rPr>
          <w:rFonts w:ascii="Calibri" w:hAnsi="Calibri" w:cs="Calibri"/>
          <w:b/>
          <w:bCs/>
          <w:sz w:val="22"/>
          <w:szCs w:val="22"/>
        </w:rPr>
        <w:t>Promotion</w:t>
      </w:r>
      <w:r w:rsidRPr="004D192B">
        <w:rPr>
          <w:rFonts w:ascii="Calibri" w:hAnsi="Calibri" w:cs="Calibri"/>
          <w:sz w:val="22"/>
          <w:szCs w:val="22"/>
        </w:rPr>
        <w:t xml:space="preserve"> (social media influencers, aspirational lifestyle marketing).</w:t>
      </w:r>
    </w:p>
    <w:p w14:paraId="4E09BAD3" w14:textId="7AB50D19" w:rsidR="000179B4" w:rsidRDefault="000179B4"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Potential target markets: </w:t>
      </w:r>
      <w:r w:rsidR="004D192B" w:rsidRPr="004D192B">
        <w:rPr>
          <w:rFonts w:ascii="Calibri" w:hAnsi="Calibri" w:cs="Calibri"/>
          <w:b/>
          <w:bCs/>
          <w:sz w:val="22"/>
          <w:szCs w:val="22"/>
        </w:rPr>
        <w:t>Young adults and gym-goers who are highly motivated, goal-oriented, and connected to fitness culture.</w:t>
      </w:r>
    </w:p>
    <w:p w14:paraId="349166A4" w14:textId="77777777" w:rsidR="000179B4" w:rsidRDefault="000179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3DEA6E96" w14:textId="48C1A44D" w:rsidR="000179B4"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i/>
          <w:iCs/>
          <w:sz w:val="22"/>
          <w:szCs w:val="22"/>
        </w:rPr>
      </w:pPr>
      <w:r>
        <w:rPr>
          <w:rFonts w:ascii="Calibri" w:hAnsi="Calibri" w:cs="Calibri"/>
          <w:b/>
          <w:bCs/>
          <w:sz w:val="22"/>
          <w:szCs w:val="22"/>
        </w:rPr>
        <w:t xml:space="preserve">5. </w:t>
      </w:r>
      <w:r w:rsidRPr="004D192B">
        <w:rPr>
          <w:rFonts w:ascii="Calibri" w:hAnsi="Calibri" w:cs="Calibri"/>
          <w:b/>
          <w:bCs/>
          <w:sz w:val="22"/>
          <w:szCs w:val="22"/>
        </w:rPr>
        <w:t>Revolut</w:t>
      </w:r>
      <w:r w:rsidRPr="004D192B">
        <w:rPr>
          <w:rFonts w:ascii="Calibri" w:hAnsi="Calibri" w:cs="Calibri"/>
          <w:b/>
          <w:bCs/>
          <w:sz w:val="22"/>
          <w:szCs w:val="22"/>
        </w:rPr>
        <w:br/>
        <w:t>Product </w:t>
      </w:r>
      <w:r w:rsidRPr="004D192B">
        <w:rPr>
          <w:rFonts w:ascii="Calibri" w:hAnsi="Calibri" w:cs="Calibri"/>
          <w:sz w:val="22"/>
          <w:szCs w:val="22"/>
        </w:rPr>
        <w:t>Instant payments, multi-currency account, virtual cards</w:t>
      </w:r>
      <w:r w:rsidRPr="004D192B">
        <w:rPr>
          <w:rFonts w:ascii="Calibri" w:hAnsi="Calibri" w:cs="Calibri"/>
          <w:b/>
          <w:bCs/>
          <w:sz w:val="22"/>
          <w:szCs w:val="22"/>
        </w:rPr>
        <w:br/>
        <w:t>Process </w:t>
      </w:r>
      <w:r w:rsidRPr="004D192B">
        <w:rPr>
          <w:rFonts w:ascii="Calibri" w:hAnsi="Calibri" w:cs="Calibri"/>
          <w:sz w:val="22"/>
          <w:szCs w:val="22"/>
        </w:rPr>
        <w:t>Seamless onboarding, instant transfers</w:t>
      </w:r>
      <w:r w:rsidRPr="004D192B">
        <w:rPr>
          <w:rFonts w:ascii="Calibri" w:hAnsi="Calibri" w:cs="Calibri"/>
          <w:b/>
          <w:bCs/>
          <w:sz w:val="22"/>
          <w:szCs w:val="22"/>
        </w:rPr>
        <w:br/>
        <w:t>Place </w:t>
      </w:r>
      <w:r w:rsidRPr="004D192B">
        <w:rPr>
          <w:rFonts w:ascii="Calibri" w:hAnsi="Calibri" w:cs="Calibri"/>
          <w:sz w:val="22"/>
          <w:szCs w:val="22"/>
        </w:rPr>
        <w:t>Fully mobile, no in-person branches</w:t>
      </w:r>
      <w:r w:rsidRPr="004D192B">
        <w:rPr>
          <w:rFonts w:ascii="Calibri" w:hAnsi="Calibri" w:cs="Calibri"/>
          <w:b/>
          <w:bCs/>
          <w:sz w:val="22"/>
          <w:szCs w:val="22"/>
        </w:rPr>
        <w:br/>
      </w:r>
      <w:r w:rsidRPr="004D192B">
        <w:rPr>
          <w:rFonts w:ascii="Calibri" w:hAnsi="Calibri" w:cs="Calibri"/>
          <w:b/>
          <w:bCs/>
          <w:sz w:val="22"/>
          <w:szCs w:val="22"/>
        </w:rPr>
        <w:lastRenderedPageBreak/>
        <w:t>Target Market: Young professionals, students, frequent travellers, digital-first users who value convenience and tech-led finance</w:t>
      </w:r>
    </w:p>
    <w:p w14:paraId="1B0B3424" w14:textId="77777777" w:rsidR="004D192B" w:rsidRDefault="004D192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72B2D1FF" w14:textId="77777777" w:rsidR="004D192B" w:rsidRPr="004D192B" w:rsidRDefault="00F8146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6:</w:t>
      </w:r>
      <w:r w:rsidR="000179B4" w:rsidRPr="004D192B">
        <w:rPr>
          <w:rFonts w:ascii="Calibri" w:hAnsi="Calibri" w:cs="Calibri"/>
          <w:b/>
          <w:bCs/>
          <w:sz w:val="22"/>
          <w:szCs w:val="22"/>
        </w:rPr>
        <w:t xml:space="preserve"> Canva</w:t>
      </w:r>
    </w:p>
    <w:p w14:paraId="763419D5" w14:textId="77777777"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 xml:space="preserve">Product </w:t>
      </w:r>
      <w:r w:rsidRPr="004D192B">
        <w:rPr>
          <w:rFonts w:ascii="Calibri" w:hAnsi="Calibri" w:cs="Calibri"/>
          <w:sz w:val="22"/>
          <w:szCs w:val="22"/>
        </w:rPr>
        <w:t>(easy-to-use design tools with templates, branding kits, and AI functions);</w:t>
      </w:r>
      <w:r w:rsidRPr="004D192B">
        <w:rPr>
          <w:rFonts w:ascii="Calibri" w:hAnsi="Calibri" w:cs="Calibri"/>
          <w:b/>
          <w:bCs/>
          <w:sz w:val="22"/>
          <w:szCs w:val="22"/>
        </w:rPr>
        <w:t xml:space="preserve"> </w:t>
      </w:r>
    </w:p>
    <w:p w14:paraId="3DD11D72" w14:textId="1A63800C" w:rsidR="004D192B" w:rsidRDefault="004D192B" w:rsidP="004D192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D192B">
        <w:rPr>
          <w:rFonts w:ascii="Calibri" w:hAnsi="Calibri" w:cs="Calibri"/>
          <w:b/>
          <w:bCs/>
          <w:sz w:val="22"/>
          <w:szCs w:val="22"/>
        </w:rPr>
        <w:t xml:space="preserve">Promotion </w:t>
      </w:r>
      <w:r w:rsidRPr="004D192B">
        <w:rPr>
          <w:rFonts w:ascii="Calibri" w:hAnsi="Calibri" w:cs="Calibri"/>
          <w:sz w:val="22"/>
          <w:szCs w:val="22"/>
        </w:rPr>
        <w:t>(engaging, humorous campaigns tailored to digital creatives).</w:t>
      </w:r>
    </w:p>
    <w:p w14:paraId="30C28C55" w14:textId="47CFF98A" w:rsidR="000179B4" w:rsidRDefault="000179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Potential target markets: </w:t>
      </w:r>
      <w:r w:rsidR="004D192B" w:rsidRPr="004D192B">
        <w:rPr>
          <w:rFonts w:ascii="Calibri" w:hAnsi="Calibri" w:cs="Calibri"/>
          <w:b/>
          <w:bCs/>
          <w:sz w:val="22"/>
          <w:szCs w:val="22"/>
        </w:rPr>
        <w:t>Small business owners with no graphic design training, Teachers and marketers who need fast, professional visuals ,Startups and freelancers needing brand consistency</w:t>
      </w:r>
    </w:p>
    <w:p w14:paraId="15B5EC77" w14:textId="77777777" w:rsidR="00A102E6" w:rsidRDefault="00A102E6" w:rsidP="003B507F">
      <w:pPr>
        <w:spacing w:line="276" w:lineRule="auto"/>
        <w:rPr>
          <w:rFonts w:ascii="Calibri" w:hAnsi="Calibri" w:cs="Calibri"/>
          <w:b/>
          <w:bCs/>
          <w:color w:val="E97132" w:themeColor="accent2"/>
          <w:sz w:val="28"/>
          <w:szCs w:val="28"/>
        </w:rPr>
      </w:pPr>
    </w:p>
    <w:p w14:paraId="7AB5DB4D" w14:textId="0B343408" w:rsidR="003B507F" w:rsidRDefault="003B507F" w:rsidP="003B507F">
      <w:pPr>
        <w:spacing w:line="276" w:lineRule="auto"/>
        <w:rPr>
          <w:rFonts w:ascii="Calibri" w:hAnsi="Calibri" w:cs="Calibri"/>
          <w:sz w:val="22"/>
          <w:szCs w:val="22"/>
        </w:rPr>
      </w:pPr>
      <w:r>
        <w:rPr>
          <w:rFonts w:ascii="Calibri" w:hAnsi="Calibri" w:cs="Calibri"/>
          <w:b/>
          <w:bCs/>
          <w:color w:val="E97132" w:themeColor="accent2"/>
          <w:sz w:val="28"/>
          <w:szCs w:val="28"/>
        </w:rPr>
        <w:t>Primer Questions</w:t>
      </w:r>
      <w:r w:rsidR="00A102E6">
        <w:rPr>
          <w:rFonts w:ascii="Calibri" w:hAnsi="Calibri" w:cs="Calibri"/>
          <w:b/>
          <w:bCs/>
          <w:color w:val="E97132" w:themeColor="accent2"/>
          <w:sz w:val="28"/>
          <w:szCs w:val="28"/>
        </w:rPr>
        <w:t xml:space="preserve"> – prompts and suggestions</w:t>
      </w:r>
    </w:p>
    <w:p w14:paraId="340000F8" w14:textId="77777777" w:rsidR="003B507F" w:rsidRPr="00A102E6" w:rsidRDefault="003B507F"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b/>
          <w:bCs/>
          <w:color w:val="E97132" w:themeColor="accent2"/>
          <w:sz w:val="22"/>
          <w:szCs w:val="22"/>
        </w:rPr>
      </w:pPr>
      <w:r w:rsidRPr="00A102E6">
        <w:rPr>
          <w:rFonts w:ascii="Calibri" w:hAnsi="Calibri" w:cs="Calibri"/>
          <w:b/>
          <w:bCs/>
          <w:color w:val="E97132" w:themeColor="accent2"/>
          <w:sz w:val="22"/>
          <w:szCs w:val="22"/>
        </w:rPr>
        <w:t xml:space="preserve">Suggested prompts/expected answers for chapter primer questions </w:t>
      </w:r>
    </w:p>
    <w:p w14:paraId="23F18927" w14:textId="77777777"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b/>
          <w:bCs/>
          <w:sz w:val="22"/>
          <w:szCs w:val="22"/>
        </w:rPr>
      </w:pPr>
    </w:p>
    <w:p w14:paraId="3D7D119C" w14:textId="6CBCD984" w:rsidR="003B507F"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Who is your favourite brand aimed at?</w:t>
      </w:r>
      <w:r w:rsidRPr="00A102E6">
        <w:rPr>
          <w:rFonts w:ascii="Calibri" w:hAnsi="Calibri" w:cs="Calibri"/>
          <w:sz w:val="22"/>
          <w:szCs w:val="22"/>
        </w:rPr>
        <w:br/>
      </w:r>
      <w:r w:rsidRPr="00A102E6">
        <w:rPr>
          <w:rFonts w:ascii="Calibri" w:hAnsi="Calibri" w:cs="Calibri"/>
          <w:i/>
          <w:iCs/>
          <w:sz w:val="22"/>
          <w:szCs w:val="22"/>
        </w:rPr>
        <w:t>Prompt:</w:t>
      </w:r>
      <w:r w:rsidRPr="00A102E6">
        <w:rPr>
          <w:rFonts w:ascii="Calibri" w:hAnsi="Calibri" w:cs="Calibri"/>
          <w:sz w:val="22"/>
          <w:szCs w:val="22"/>
        </w:rPr>
        <w:t> Think about age, gender, interests, lifestyle, income.</w:t>
      </w:r>
    </w:p>
    <w:p w14:paraId="20036C9E" w14:textId="6EBE222C"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What about the brand makes you think that?</w:t>
      </w:r>
      <w:r w:rsidRPr="00A102E6">
        <w:rPr>
          <w:rFonts w:ascii="Calibri" w:hAnsi="Calibri" w:cs="Calibri"/>
          <w:sz w:val="22"/>
          <w:szCs w:val="22"/>
        </w:rPr>
        <w:br/>
      </w:r>
      <w:r w:rsidRPr="00A102E6">
        <w:rPr>
          <w:rFonts w:ascii="Calibri" w:hAnsi="Calibri" w:cs="Calibri"/>
          <w:i/>
          <w:iCs/>
          <w:sz w:val="22"/>
          <w:szCs w:val="22"/>
        </w:rPr>
        <w:t>Prompt:</w:t>
      </w:r>
      <w:r w:rsidRPr="00A102E6">
        <w:rPr>
          <w:rFonts w:ascii="Calibri" w:hAnsi="Calibri" w:cs="Calibri"/>
          <w:sz w:val="22"/>
          <w:szCs w:val="22"/>
        </w:rPr>
        <w:t> Refer to logos, tone, social media, products, pricing</w:t>
      </w:r>
      <w:r>
        <w:rPr>
          <w:rFonts w:ascii="Calibri" w:hAnsi="Calibri" w:cs="Calibri"/>
          <w:sz w:val="22"/>
          <w:szCs w:val="22"/>
        </w:rPr>
        <w:t>, place.</w:t>
      </w:r>
    </w:p>
    <w:p w14:paraId="07E04750" w14:textId="21F11E62"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Has packaging ever influenced your decision to buy a product?</w:t>
      </w:r>
      <w:r w:rsidRPr="00A102E6">
        <w:rPr>
          <w:rFonts w:ascii="Calibri" w:hAnsi="Calibri" w:cs="Calibri"/>
          <w:sz w:val="22"/>
          <w:szCs w:val="22"/>
        </w:rPr>
        <w:br/>
      </w:r>
      <w:r w:rsidRPr="00A102E6">
        <w:rPr>
          <w:rFonts w:ascii="Calibri" w:hAnsi="Calibri" w:cs="Calibri"/>
          <w:i/>
          <w:iCs/>
          <w:sz w:val="22"/>
          <w:szCs w:val="22"/>
        </w:rPr>
        <w:t>Prompt:</w:t>
      </w:r>
      <w:r w:rsidRPr="00A102E6">
        <w:rPr>
          <w:rFonts w:ascii="Calibri" w:hAnsi="Calibri" w:cs="Calibri"/>
          <w:sz w:val="22"/>
          <w:szCs w:val="22"/>
        </w:rPr>
        <w:t> Think of examples in food, cosmetics, tech, drinks</w:t>
      </w:r>
      <w:r>
        <w:rPr>
          <w:rFonts w:ascii="Calibri" w:hAnsi="Calibri" w:cs="Calibri"/>
          <w:sz w:val="22"/>
          <w:szCs w:val="22"/>
        </w:rPr>
        <w:t xml:space="preserve"> – link in social/environmental consciousness here on packaging and if it would sway them at all.</w:t>
      </w:r>
    </w:p>
    <w:p w14:paraId="14CE8087" w14:textId="765F0F45"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What brands are you loyal to, and why?</w:t>
      </w:r>
      <w:r w:rsidRPr="00A102E6">
        <w:rPr>
          <w:rFonts w:ascii="Calibri" w:hAnsi="Calibri" w:cs="Calibri"/>
          <w:sz w:val="22"/>
          <w:szCs w:val="22"/>
        </w:rPr>
        <w:br/>
      </w:r>
      <w:r w:rsidRPr="00A102E6">
        <w:rPr>
          <w:rFonts w:ascii="Calibri" w:hAnsi="Calibri" w:cs="Calibri"/>
          <w:i/>
          <w:iCs/>
          <w:sz w:val="22"/>
          <w:szCs w:val="22"/>
        </w:rPr>
        <w:t>Prompt:</w:t>
      </w:r>
      <w:r w:rsidRPr="00A102E6">
        <w:rPr>
          <w:rFonts w:ascii="Calibri" w:hAnsi="Calibri" w:cs="Calibri"/>
          <w:sz w:val="22"/>
          <w:szCs w:val="22"/>
        </w:rPr>
        <w:t> Think about consistent quality, values, customer service</w:t>
      </w:r>
    </w:p>
    <w:p w14:paraId="28050F6C" w14:textId="03BE2157"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Can you name a brand or product that didn’t succeed? Where do you think they went wrong?</w:t>
      </w:r>
      <w:r w:rsidRPr="00A102E6">
        <w:rPr>
          <w:rFonts w:ascii="Calibri" w:hAnsi="Calibri" w:cs="Calibri"/>
          <w:sz w:val="22"/>
          <w:szCs w:val="22"/>
        </w:rPr>
        <w:br/>
      </w:r>
      <w:r w:rsidRPr="00A102E6">
        <w:rPr>
          <w:rFonts w:ascii="Calibri" w:hAnsi="Calibri" w:cs="Calibri"/>
          <w:i/>
          <w:iCs/>
          <w:sz w:val="22"/>
          <w:szCs w:val="22"/>
        </w:rPr>
        <w:t>Prompt:</w:t>
      </w:r>
      <w:r w:rsidRPr="00A102E6">
        <w:rPr>
          <w:rFonts w:ascii="Calibri" w:hAnsi="Calibri" w:cs="Calibri"/>
          <w:sz w:val="22"/>
          <w:szCs w:val="22"/>
        </w:rPr>
        <w:t> Think of bad marketing, unclear messaging, high prices, or poor design</w:t>
      </w:r>
    </w:p>
    <w:p w14:paraId="679703BE" w14:textId="186AA280"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Pr>
          <w:rFonts w:ascii="Calibri" w:hAnsi="Calibri" w:cs="Calibri"/>
          <w:sz w:val="22"/>
          <w:szCs w:val="22"/>
        </w:rPr>
        <w:t xml:space="preserve">Options: </w:t>
      </w:r>
      <w:r w:rsidRPr="00A102E6">
        <w:rPr>
          <w:rFonts w:ascii="Calibri" w:hAnsi="Calibri" w:cs="Calibri"/>
          <w:sz w:val="22"/>
          <w:szCs w:val="22"/>
        </w:rPr>
        <w:t>Coca-Cola Life – no clear reason to switch from Diet Coke</w:t>
      </w:r>
      <w:r>
        <w:rPr>
          <w:rFonts w:ascii="Calibri" w:hAnsi="Calibri" w:cs="Calibri"/>
          <w:sz w:val="22"/>
          <w:szCs w:val="22"/>
        </w:rPr>
        <w:t xml:space="preserve">; </w:t>
      </w:r>
      <w:proofErr w:type="spellStart"/>
      <w:r w:rsidRPr="00A102E6">
        <w:rPr>
          <w:rFonts w:ascii="Calibri" w:hAnsi="Calibri" w:cs="Calibri"/>
          <w:sz w:val="22"/>
          <w:szCs w:val="22"/>
        </w:rPr>
        <w:t>XtraVision</w:t>
      </w:r>
      <w:proofErr w:type="spellEnd"/>
      <w:r w:rsidRPr="00A102E6">
        <w:rPr>
          <w:rFonts w:ascii="Calibri" w:hAnsi="Calibri" w:cs="Calibri"/>
          <w:sz w:val="22"/>
          <w:szCs w:val="22"/>
        </w:rPr>
        <w:t xml:space="preserve"> </w:t>
      </w:r>
      <w:r>
        <w:rPr>
          <w:rFonts w:ascii="Calibri" w:hAnsi="Calibri" w:cs="Calibri"/>
          <w:sz w:val="22"/>
          <w:szCs w:val="22"/>
        </w:rPr>
        <w:t xml:space="preserve">/ Blockbusters </w:t>
      </w:r>
      <w:r w:rsidRPr="00A102E6">
        <w:rPr>
          <w:rFonts w:ascii="Calibri" w:hAnsi="Calibri" w:cs="Calibri"/>
          <w:sz w:val="22"/>
          <w:szCs w:val="22"/>
        </w:rPr>
        <w:t>– didn’t adapt fast enough to digital streaming</w:t>
      </w:r>
    </w:p>
    <w:p w14:paraId="75C508E0" w14:textId="75A1CF77"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How would you have changed the way they marketed their product or service?</w:t>
      </w:r>
      <w:r w:rsidRPr="00A102E6">
        <w:rPr>
          <w:rFonts w:ascii="Calibri" w:hAnsi="Calibri" w:cs="Calibri"/>
          <w:sz w:val="22"/>
          <w:szCs w:val="22"/>
        </w:rPr>
        <w:br/>
      </w:r>
      <w:r w:rsidRPr="00A102E6">
        <w:rPr>
          <w:rFonts w:ascii="Calibri" w:hAnsi="Calibri" w:cs="Calibri"/>
          <w:i/>
          <w:iCs/>
          <w:sz w:val="22"/>
          <w:szCs w:val="22"/>
        </w:rPr>
        <w:t>Prompt:</w:t>
      </w:r>
      <w:r w:rsidRPr="00A102E6">
        <w:rPr>
          <w:rFonts w:ascii="Calibri" w:hAnsi="Calibri" w:cs="Calibri"/>
          <w:sz w:val="22"/>
          <w:szCs w:val="22"/>
        </w:rPr>
        <w:t> Link to pricing, product design, promotion, packaging, or place</w:t>
      </w:r>
    </w:p>
    <w:p w14:paraId="7C22B967" w14:textId="27778391"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color w:val="E97132" w:themeColor="accent2"/>
          <w:sz w:val="22"/>
          <w:szCs w:val="22"/>
        </w:rPr>
      </w:pPr>
    </w:p>
    <w:p w14:paraId="20690383" w14:textId="77777777" w:rsidR="003B507F" w:rsidRPr="00A102E6" w:rsidRDefault="003B507F"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b/>
          <w:bCs/>
          <w:color w:val="E97132" w:themeColor="accent2"/>
          <w:sz w:val="22"/>
          <w:szCs w:val="22"/>
        </w:rPr>
      </w:pPr>
      <w:r w:rsidRPr="00A102E6">
        <w:rPr>
          <w:rFonts w:ascii="Calibri" w:hAnsi="Calibri" w:cs="Calibri"/>
          <w:b/>
          <w:bCs/>
          <w:color w:val="E97132" w:themeColor="accent2"/>
          <w:sz w:val="22"/>
          <w:szCs w:val="22"/>
        </w:rPr>
        <w:t>Additional primer questions you could use</w:t>
      </w:r>
    </w:p>
    <w:p w14:paraId="74F70878" w14:textId="77777777" w:rsid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b/>
          <w:bCs/>
          <w:sz w:val="22"/>
          <w:szCs w:val="22"/>
        </w:rPr>
      </w:pPr>
    </w:p>
    <w:p w14:paraId="709EC62B" w14:textId="04275BBD"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Can two brands sell the same product to completely different people?</w:t>
      </w:r>
      <w:r w:rsidRPr="00A102E6">
        <w:rPr>
          <w:rFonts w:ascii="Calibri" w:hAnsi="Calibri" w:cs="Calibri"/>
          <w:sz w:val="22"/>
          <w:szCs w:val="22"/>
        </w:rPr>
        <w:br/>
        <w:t>(</w:t>
      </w:r>
      <w:r w:rsidRPr="00A102E6">
        <w:rPr>
          <w:rFonts w:ascii="Calibri" w:hAnsi="Calibri" w:cs="Calibri"/>
          <w:i/>
          <w:iCs/>
          <w:sz w:val="22"/>
          <w:szCs w:val="22"/>
        </w:rPr>
        <w:t>Example:</w:t>
      </w:r>
      <w:r w:rsidRPr="00A102E6">
        <w:rPr>
          <w:rFonts w:ascii="Calibri" w:hAnsi="Calibri" w:cs="Calibri"/>
          <w:sz w:val="22"/>
          <w:szCs w:val="22"/>
        </w:rPr>
        <w:t> Bottled water – Lidl vs Evian; chocolate – Lidl Deluxe vs Lindt)</w:t>
      </w:r>
    </w:p>
    <w:p w14:paraId="1625538A" w14:textId="77777777"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Have you ever seen a brand change its marketing or packaging? Why do you think they did that?</w:t>
      </w:r>
      <w:r w:rsidRPr="00A102E6">
        <w:rPr>
          <w:rFonts w:ascii="Calibri" w:hAnsi="Calibri" w:cs="Calibri"/>
          <w:sz w:val="22"/>
          <w:szCs w:val="22"/>
        </w:rPr>
        <w:br/>
        <w:t>(</w:t>
      </w:r>
      <w:r w:rsidRPr="00A102E6">
        <w:rPr>
          <w:rFonts w:ascii="Calibri" w:hAnsi="Calibri" w:cs="Calibri"/>
          <w:i/>
          <w:iCs/>
          <w:sz w:val="22"/>
          <w:szCs w:val="22"/>
        </w:rPr>
        <w:t>Example:</w:t>
      </w:r>
      <w:r w:rsidRPr="00A102E6">
        <w:rPr>
          <w:rFonts w:ascii="Calibri" w:hAnsi="Calibri" w:cs="Calibri"/>
          <w:sz w:val="22"/>
          <w:szCs w:val="22"/>
        </w:rPr>
        <w:t> Ballygowan shifting to recycled bottles with eco branding)</w:t>
      </w:r>
    </w:p>
    <w:p w14:paraId="3102889C" w14:textId="77777777"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Is there a brand you don’t trust? What makes you feel that way?</w:t>
      </w:r>
      <w:r w:rsidRPr="00A102E6">
        <w:rPr>
          <w:rFonts w:ascii="Calibri" w:hAnsi="Calibri" w:cs="Calibri"/>
          <w:sz w:val="22"/>
          <w:szCs w:val="22"/>
        </w:rPr>
        <w:br/>
        <w:t>(</w:t>
      </w:r>
      <w:r w:rsidRPr="00A102E6">
        <w:rPr>
          <w:rFonts w:ascii="Calibri" w:hAnsi="Calibri" w:cs="Calibri"/>
          <w:i/>
          <w:iCs/>
          <w:sz w:val="22"/>
          <w:szCs w:val="22"/>
        </w:rPr>
        <w:t>Example:</w:t>
      </w:r>
      <w:r w:rsidRPr="00A102E6">
        <w:rPr>
          <w:rFonts w:ascii="Calibri" w:hAnsi="Calibri" w:cs="Calibri"/>
          <w:sz w:val="22"/>
          <w:szCs w:val="22"/>
        </w:rPr>
        <w:t> Overpromising ads, poor online reviews, influencer controversy)</w:t>
      </w:r>
    </w:p>
    <w:p w14:paraId="493F9A58" w14:textId="77777777"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What’s a really effective advert you remember — and who was it aimed at?</w:t>
      </w:r>
      <w:r w:rsidRPr="00A102E6">
        <w:rPr>
          <w:rFonts w:ascii="Calibri" w:hAnsi="Calibri" w:cs="Calibri"/>
          <w:sz w:val="22"/>
          <w:szCs w:val="22"/>
        </w:rPr>
        <w:br/>
        <w:t>(</w:t>
      </w:r>
      <w:r w:rsidRPr="00A102E6">
        <w:rPr>
          <w:rFonts w:ascii="Calibri" w:hAnsi="Calibri" w:cs="Calibri"/>
          <w:i/>
          <w:iCs/>
          <w:sz w:val="22"/>
          <w:szCs w:val="22"/>
        </w:rPr>
        <w:t>Example:</w:t>
      </w:r>
      <w:r w:rsidRPr="00A102E6">
        <w:rPr>
          <w:rFonts w:ascii="Calibri" w:hAnsi="Calibri" w:cs="Calibri"/>
          <w:sz w:val="22"/>
          <w:szCs w:val="22"/>
        </w:rPr>
        <w:t xml:space="preserve"> Aldi price ads, Nike emotional campaigns, influencer </w:t>
      </w:r>
      <w:proofErr w:type="spellStart"/>
      <w:r w:rsidRPr="00A102E6">
        <w:rPr>
          <w:rFonts w:ascii="Calibri" w:hAnsi="Calibri" w:cs="Calibri"/>
          <w:sz w:val="22"/>
          <w:szCs w:val="22"/>
        </w:rPr>
        <w:t>TikToks</w:t>
      </w:r>
      <w:proofErr w:type="spellEnd"/>
      <w:r w:rsidRPr="00A102E6">
        <w:rPr>
          <w:rFonts w:ascii="Calibri" w:hAnsi="Calibri" w:cs="Calibri"/>
          <w:sz w:val="22"/>
          <w:szCs w:val="22"/>
        </w:rPr>
        <w:t>)</w:t>
      </w:r>
    </w:p>
    <w:p w14:paraId="2810FB5C" w14:textId="77777777" w:rsidR="00A102E6" w:rsidRPr="00A102E6" w:rsidRDefault="00A102E6" w:rsidP="00A102E6">
      <w:pPr>
        <w:pBdr>
          <w:top w:val="single" w:sz="4" w:space="1" w:color="auto"/>
          <w:left w:val="single" w:sz="4" w:space="1" w:color="auto"/>
          <w:bottom w:val="single" w:sz="4" w:space="1" w:color="auto"/>
          <w:right w:val="single" w:sz="4" w:space="1" w:color="auto"/>
        </w:pBdr>
        <w:spacing w:line="276" w:lineRule="auto"/>
        <w:rPr>
          <w:rFonts w:ascii="Calibri" w:hAnsi="Calibri" w:cs="Calibri"/>
          <w:sz w:val="22"/>
          <w:szCs w:val="22"/>
        </w:rPr>
      </w:pPr>
      <w:r w:rsidRPr="00A102E6">
        <w:rPr>
          <w:rFonts w:ascii="Calibri" w:hAnsi="Calibri" w:cs="Calibri"/>
          <w:b/>
          <w:bCs/>
          <w:sz w:val="22"/>
          <w:szCs w:val="22"/>
        </w:rPr>
        <w:t>Q: What would make you stop buying from a brand?</w:t>
      </w:r>
      <w:r w:rsidRPr="00A102E6">
        <w:rPr>
          <w:rFonts w:ascii="Calibri" w:hAnsi="Calibri" w:cs="Calibri"/>
          <w:sz w:val="22"/>
          <w:szCs w:val="22"/>
        </w:rPr>
        <w:br/>
        <w:t>(</w:t>
      </w:r>
      <w:r w:rsidRPr="00A102E6">
        <w:rPr>
          <w:rFonts w:ascii="Calibri" w:hAnsi="Calibri" w:cs="Calibri"/>
          <w:i/>
          <w:iCs/>
          <w:sz w:val="22"/>
          <w:szCs w:val="22"/>
        </w:rPr>
        <w:t>Example:</w:t>
      </w:r>
      <w:r w:rsidRPr="00A102E6">
        <w:rPr>
          <w:rFonts w:ascii="Calibri" w:hAnsi="Calibri" w:cs="Calibri"/>
          <w:sz w:val="22"/>
          <w:szCs w:val="22"/>
        </w:rPr>
        <w:t> Price increase, bad customer service, poor quality, unethical behaviour)</w:t>
      </w:r>
    </w:p>
    <w:p w14:paraId="3A56EE48" w14:textId="77777777" w:rsidR="003B507F" w:rsidRDefault="003B507F" w:rsidP="003B507F">
      <w:pPr>
        <w:spacing w:line="276" w:lineRule="auto"/>
        <w:rPr>
          <w:rFonts w:ascii="Calibri" w:hAnsi="Calibri" w:cs="Calibri"/>
          <w:sz w:val="22"/>
          <w:szCs w:val="22"/>
        </w:rPr>
      </w:pPr>
    </w:p>
    <w:p w14:paraId="03C1C4E8" w14:textId="17FF5B1C" w:rsidR="00DA14E5" w:rsidRPr="005902F8" w:rsidRDefault="00DA14E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br w:type="page"/>
      </w: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lastRenderedPageBreak/>
        <w:t>Useful business examples, stories, links, videos, resources…</w:t>
      </w:r>
    </w:p>
    <w:tbl>
      <w:tblPr>
        <w:tblStyle w:val="TableGrid"/>
        <w:tblW w:w="0" w:type="auto"/>
        <w:tblLook w:val="04A0" w:firstRow="1" w:lastRow="0" w:firstColumn="1" w:lastColumn="0" w:noHBand="0" w:noVBand="1"/>
      </w:tblPr>
      <w:tblGrid>
        <w:gridCol w:w="5277"/>
        <w:gridCol w:w="5179"/>
      </w:tblGrid>
      <w:tr w:rsidR="00DA14E5" w14:paraId="31945ABD" w14:textId="77777777" w:rsidTr="00A102E6">
        <w:tc>
          <w:tcPr>
            <w:tcW w:w="3681" w:type="dxa"/>
          </w:tcPr>
          <w:p w14:paraId="3D8CFD1E" w14:textId="2EF7613D" w:rsidR="00DA14E5" w:rsidRDefault="00A102E6" w:rsidP="00284527">
            <w:pPr>
              <w:spacing w:line="276" w:lineRule="auto"/>
              <w:rPr>
                <w:rFonts w:ascii="Calibri" w:hAnsi="Calibri" w:cs="Calibri"/>
              </w:rPr>
            </w:pPr>
            <w:r w:rsidRPr="00A102E6">
              <w:rPr>
                <w:rFonts w:ascii="Calibri" w:hAnsi="Calibri" w:cs="Calibri"/>
              </w:rPr>
              <w:t>https://cleverx.com/blog/cx-case-study-brands-that-cracked-market-research</w:t>
            </w:r>
          </w:p>
        </w:tc>
        <w:tc>
          <w:tcPr>
            <w:tcW w:w="6775" w:type="dxa"/>
          </w:tcPr>
          <w:p w14:paraId="64D7458F" w14:textId="161D6FB0" w:rsidR="00DA14E5" w:rsidRDefault="00A102E6" w:rsidP="00284527">
            <w:pPr>
              <w:spacing w:line="276" w:lineRule="auto"/>
              <w:rPr>
                <w:rFonts w:ascii="Calibri" w:hAnsi="Calibri" w:cs="Calibri"/>
              </w:rPr>
            </w:pPr>
            <w:r>
              <w:rPr>
                <w:rFonts w:ascii="Calibri" w:hAnsi="Calibri" w:cs="Calibri"/>
              </w:rPr>
              <w:t>Use of market research Nike, McDonalds plus others</w:t>
            </w:r>
          </w:p>
        </w:tc>
      </w:tr>
      <w:tr w:rsidR="00DA14E5" w14:paraId="524FED2C" w14:textId="77777777" w:rsidTr="00A102E6">
        <w:tc>
          <w:tcPr>
            <w:tcW w:w="3681" w:type="dxa"/>
          </w:tcPr>
          <w:p w14:paraId="0DEAC8E0" w14:textId="45067179" w:rsidR="00DA14E5" w:rsidRPr="004C4A39" w:rsidRDefault="00A102E6" w:rsidP="00284527">
            <w:pPr>
              <w:spacing w:line="276" w:lineRule="auto"/>
              <w:rPr>
                <w:rFonts w:ascii="Calibri" w:hAnsi="Calibri" w:cs="Calibri"/>
              </w:rPr>
            </w:pPr>
            <w:r w:rsidRPr="00A102E6">
              <w:rPr>
                <w:rFonts w:ascii="Calibri" w:hAnsi="Calibri" w:cs="Calibri"/>
              </w:rPr>
              <w:t>https://www.tacticone.co/blog/fenty-beauty-marketing-strategy</w:t>
            </w:r>
          </w:p>
        </w:tc>
        <w:tc>
          <w:tcPr>
            <w:tcW w:w="6775" w:type="dxa"/>
          </w:tcPr>
          <w:p w14:paraId="0328E117" w14:textId="31D924B2" w:rsidR="00DA14E5" w:rsidRDefault="00A102E6" w:rsidP="00284527">
            <w:pPr>
              <w:spacing w:line="276" w:lineRule="auto"/>
              <w:rPr>
                <w:rFonts w:ascii="Calibri" w:hAnsi="Calibri" w:cs="Calibri"/>
              </w:rPr>
            </w:pPr>
            <w:r>
              <w:rPr>
                <w:rFonts w:ascii="Calibri" w:hAnsi="Calibri" w:cs="Calibri"/>
              </w:rPr>
              <w:t>Rihanna dis</w:t>
            </w:r>
            <w:r w:rsidR="00133D96">
              <w:rPr>
                <w:rFonts w:ascii="Calibri" w:hAnsi="Calibri" w:cs="Calibri"/>
              </w:rPr>
              <w:t>rup</w:t>
            </w:r>
            <w:r>
              <w:rPr>
                <w:rFonts w:ascii="Calibri" w:hAnsi="Calibri" w:cs="Calibri"/>
              </w:rPr>
              <w:t>ting make up market with new marketing mix, viral promotional campaign</w:t>
            </w:r>
          </w:p>
        </w:tc>
      </w:tr>
      <w:tr w:rsidR="00DA14E5" w14:paraId="1717C60B" w14:textId="77777777" w:rsidTr="00A102E6">
        <w:tc>
          <w:tcPr>
            <w:tcW w:w="3681" w:type="dxa"/>
          </w:tcPr>
          <w:p w14:paraId="5F4A8534" w14:textId="66EAA504" w:rsidR="00DA14E5" w:rsidRPr="004C4A39" w:rsidRDefault="00334501" w:rsidP="00284527">
            <w:pPr>
              <w:spacing w:line="276" w:lineRule="auto"/>
              <w:rPr>
                <w:rFonts w:ascii="Calibri" w:hAnsi="Calibri" w:cs="Calibri"/>
              </w:rPr>
            </w:pPr>
            <w:r w:rsidRPr="00334501">
              <w:rPr>
                <w:rFonts w:ascii="Calibri" w:hAnsi="Calibri" w:cs="Calibri"/>
              </w:rPr>
              <w:t>https://www.youtube.com/watch?v=m1FXWFSjYB4</w:t>
            </w:r>
          </w:p>
        </w:tc>
        <w:tc>
          <w:tcPr>
            <w:tcW w:w="6775" w:type="dxa"/>
          </w:tcPr>
          <w:p w14:paraId="48E51307" w14:textId="00F4EBA2" w:rsidR="00DA14E5" w:rsidRDefault="00334501" w:rsidP="00284527">
            <w:pPr>
              <w:spacing w:line="276" w:lineRule="auto"/>
              <w:rPr>
                <w:rFonts w:ascii="Calibri" w:hAnsi="Calibri" w:cs="Calibri"/>
              </w:rPr>
            </w:pPr>
            <w:r>
              <w:rPr>
                <w:rFonts w:ascii="Calibri" w:hAnsi="Calibri" w:cs="Calibri"/>
              </w:rPr>
              <w:t>46 minute program about own-brand goods with lots of great references and information</w:t>
            </w:r>
          </w:p>
        </w:tc>
      </w:tr>
    </w:tbl>
    <w:p w14:paraId="061546F4" w14:textId="77777777" w:rsidR="00DA14E5" w:rsidRDefault="00DA14E5" w:rsidP="00DA14E5">
      <w:pPr>
        <w:spacing w:line="276" w:lineRule="auto"/>
        <w:rPr>
          <w:rFonts w:ascii="Calibri" w:hAnsi="Calibri" w:cs="Calibri"/>
          <w:u w:val="single"/>
        </w:rPr>
      </w:pPr>
    </w:p>
    <w:p w14:paraId="794F9F88" w14:textId="77777777"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 (these will become hyperlinks as they get added over the summer)</w:t>
      </w:r>
      <w:r w:rsidRPr="009C4FE1">
        <w:rPr>
          <w:rFonts w:ascii="Calibri" w:hAnsi="Calibri" w:cs="Calibri"/>
          <w:b/>
          <w:bCs/>
          <w:color w:val="E97132" w:themeColor="accent2"/>
          <w:sz w:val="28"/>
          <w:szCs w:val="28"/>
        </w:rPr>
        <w:t>:</w:t>
      </w:r>
    </w:p>
    <w:p w14:paraId="7EA81AA4" w14:textId="5FEDB7D8" w:rsidR="00DA14E5" w:rsidRPr="00A15131" w:rsidRDefault="00D232E6" w:rsidP="00DA14E5">
      <w:pPr>
        <w:spacing w:line="276" w:lineRule="auto"/>
        <w:rPr>
          <w:rFonts w:ascii="Calibri" w:hAnsi="Calibri" w:cs="Calibri"/>
        </w:rPr>
      </w:pPr>
      <w:hyperlink r:id="rId5" w:history="1">
        <w:r w:rsidR="00DA14E5" w:rsidRPr="00D232E6">
          <w:rPr>
            <w:rStyle w:val="Hyperlink"/>
            <w:rFonts w:ascii="Calibri" w:hAnsi="Calibri" w:cs="Calibri"/>
          </w:rPr>
          <w:t>PowerPoint</w:t>
        </w:r>
      </w:hyperlink>
    </w:p>
    <w:p w14:paraId="1212F78C" w14:textId="58C91E7D" w:rsidR="00DA14E5" w:rsidRPr="00A15131" w:rsidRDefault="00D232E6" w:rsidP="00DA14E5">
      <w:pPr>
        <w:spacing w:line="276" w:lineRule="auto"/>
        <w:rPr>
          <w:rFonts w:ascii="Calibri" w:hAnsi="Calibri" w:cs="Calibri"/>
        </w:rPr>
      </w:pPr>
      <w:hyperlink r:id="rId6" w:history="1">
        <w:r w:rsidR="00DA14E5" w:rsidRPr="00D232E6">
          <w:rPr>
            <w:rStyle w:val="Hyperlink"/>
            <w:rFonts w:ascii="Calibri" w:hAnsi="Calibri" w:cs="Calibri"/>
          </w:rPr>
          <w:t>Class exams with solutions</w:t>
        </w:r>
      </w:hyperlink>
    </w:p>
    <w:p w14:paraId="7CAF73F9" w14:textId="29150030" w:rsidR="00DA14E5" w:rsidRDefault="00D232E6" w:rsidP="00DA14E5">
      <w:pPr>
        <w:spacing w:line="276" w:lineRule="auto"/>
        <w:rPr>
          <w:rFonts w:ascii="Calibri" w:hAnsi="Calibri" w:cs="Calibri"/>
        </w:rPr>
      </w:pPr>
      <w:hyperlink r:id="rId7" w:history="1">
        <w:r w:rsidR="00DA14E5" w:rsidRPr="00D232E6">
          <w:rPr>
            <w:rStyle w:val="Hyperlink"/>
            <w:rFonts w:ascii="Calibri" w:hAnsi="Calibri" w:cs="Calibri"/>
          </w:rPr>
          <w:t>Worksheet for the Introduction Hook</w:t>
        </w:r>
      </w:hyperlink>
    </w:p>
    <w:p w14:paraId="7201078C" w14:textId="77777777" w:rsidR="00DA14E5" w:rsidRDefault="00DA14E5" w:rsidP="00DA14E5">
      <w:pPr>
        <w:spacing w:line="276" w:lineRule="auto"/>
        <w:rPr>
          <w:rFonts w:ascii="Calibri" w:hAnsi="Calibri" w:cs="Calibri"/>
        </w:rPr>
      </w:pPr>
      <w:r>
        <w:rPr>
          <w:rFonts w:ascii="Calibri" w:hAnsi="Calibri" w:cs="Calibri"/>
        </w:rPr>
        <w:t>Kahoot / online quizzes for formative assessment</w:t>
      </w:r>
    </w:p>
    <w:p w14:paraId="39B38750" w14:textId="30465EC6" w:rsidR="00D232E6" w:rsidRDefault="00D232E6" w:rsidP="00DA14E5">
      <w:pPr>
        <w:spacing w:line="276" w:lineRule="auto"/>
        <w:rPr>
          <w:rFonts w:ascii="Calibri" w:hAnsi="Calibri" w:cs="Calibri"/>
        </w:rPr>
      </w:pPr>
      <w:hyperlink r:id="rId8" w:history="1">
        <w:r w:rsidR="00DA14E5" w:rsidRPr="00D232E6">
          <w:rPr>
            <w:rStyle w:val="Hyperlink"/>
            <w:rFonts w:ascii="Calibri" w:hAnsi="Calibri" w:cs="Calibri"/>
          </w:rPr>
          <w:t>Suggested solutions to workbook</w:t>
        </w:r>
      </w:hyperlink>
    </w:p>
    <w:p w14:paraId="2C8B7BDF" w14:textId="07B82027" w:rsidR="00DA14E5" w:rsidRDefault="00D232E6" w:rsidP="00DA14E5">
      <w:pPr>
        <w:spacing w:line="276" w:lineRule="auto"/>
        <w:rPr>
          <w:rFonts w:ascii="Calibri" w:hAnsi="Calibri" w:cs="Calibri"/>
        </w:rPr>
      </w:pPr>
      <w:hyperlink r:id="rId9" w:history="1">
        <w:r w:rsidRPr="00D232E6">
          <w:rPr>
            <w:rStyle w:val="Hyperlink"/>
            <w:rFonts w:ascii="Calibri" w:hAnsi="Calibri" w:cs="Calibri"/>
          </w:rPr>
          <w:t xml:space="preserve">Suggested solutions to </w:t>
        </w:r>
        <w:r w:rsidR="00DA14E5" w:rsidRPr="00D232E6">
          <w:rPr>
            <w:rStyle w:val="Hyperlink"/>
            <w:rFonts w:ascii="Calibri" w:hAnsi="Calibri" w:cs="Calibri"/>
          </w:rPr>
          <w:t>sample paper questions</w:t>
        </w:r>
      </w:hyperlink>
    </w:p>
    <w:p w14:paraId="4290DDD0" w14:textId="71E8A507" w:rsidR="00D232E6" w:rsidRDefault="00D232E6" w:rsidP="00DA14E5">
      <w:pPr>
        <w:spacing w:line="276" w:lineRule="auto"/>
        <w:rPr>
          <w:rFonts w:ascii="Calibri" w:hAnsi="Calibri" w:cs="Calibri"/>
        </w:rPr>
      </w:pPr>
      <w:hyperlink r:id="rId10" w:history="1">
        <w:r w:rsidRPr="00D232E6">
          <w:rPr>
            <w:rStyle w:val="Hyperlink"/>
            <w:rFonts w:ascii="Calibri" w:hAnsi="Calibri" w:cs="Calibri"/>
          </w:rPr>
          <w:t>Flashcards</w:t>
        </w:r>
      </w:hyperlink>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tbl>
      <w:tblPr>
        <w:tblW w:w="10431" w:type="dxa"/>
        <w:tblLayout w:type="fixed"/>
        <w:tblLook w:val="04A0" w:firstRow="1" w:lastRow="0" w:firstColumn="1" w:lastColumn="0" w:noHBand="0" w:noVBand="1"/>
      </w:tblPr>
      <w:tblGrid>
        <w:gridCol w:w="3418"/>
        <w:gridCol w:w="2673"/>
        <w:gridCol w:w="567"/>
        <w:gridCol w:w="567"/>
        <w:gridCol w:w="567"/>
        <w:gridCol w:w="517"/>
        <w:gridCol w:w="527"/>
        <w:gridCol w:w="527"/>
        <w:gridCol w:w="534"/>
        <w:gridCol w:w="534"/>
      </w:tblGrid>
      <w:tr w:rsidR="00772722" w14:paraId="0039955B" w14:textId="77777777" w:rsidTr="00772722">
        <w:trPr>
          <w:trHeight w:val="335"/>
        </w:trPr>
        <w:tc>
          <w:tcPr>
            <w:tcW w:w="3418" w:type="dxa"/>
            <w:tcBorders>
              <w:top w:val="single" w:sz="4" w:space="0" w:color="auto"/>
              <w:left w:val="single" w:sz="4" w:space="0" w:color="auto"/>
              <w:bottom w:val="single" w:sz="4" w:space="0" w:color="auto"/>
              <w:right w:val="single" w:sz="4" w:space="0" w:color="auto"/>
            </w:tcBorders>
            <w:shd w:val="clear" w:color="000000" w:fill="94DCF8"/>
            <w:vAlign w:val="center"/>
            <w:hideMark/>
          </w:tcPr>
          <w:p w14:paraId="47D5E5FC"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Strand 2 Chapter 9</w:t>
            </w:r>
          </w:p>
        </w:tc>
        <w:tc>
          <w:tcPr>
            <w:tcW w:w="2673" w:type="dxa"/>
            <w:tcBorders>
              <w:top w:val="single" w:sz="4" w:space="0" w:color="auto"/>
              <w:left w:val="nil"/>
              <w:bottom w:val="single" w:sz="4" w:space="0" w:color="auto"/>
              <w:right w:val="single" w:sz="4" w:space="0" w:color="auto"/>
            </w:tcBorders>
            <w:shd w:val="clear" w:color="000000" w:fill="94DCF8"/>
            <w:vAlign w:val="center"/>
            <w:hideMark/>
          </w:tcPr>
          <w:p w14:paraId="73E4C53E"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The Target Market</w:t>
            </w:r>
          </w:p>
        </w:tc>
        <w:tc>
          <w:tcPr>
            <w:tcW w:w="1134" w:type="dxa"/>
            <w:gridSpan w:val="2"/>
            <w:tcBorders>
              <w:top w:val="nil"/>
              <w:left w:val="nil"/>
              <w:bottom w:val="nil"/>
              <w:right w:val="nil"/>
            </w:tcBorders>
            <w:shd w:val="clear" w:color="000000" w:fill="FFFFFF"/>
            <w:noWrap/>
            <w:vAlign w:val="center"/>
            <w:hideMark/>
          </w:tcPr>
          <w:p w14:paraId="2A6FCD6B"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3 weeks</w:t>
            </w:r>
          </w:p>
        </w:tc>
        <w:tc>
          <w:tcPr>
            <w:tcW w:w="567" w:type="dxa"/>
            <w:tcBorders>
              <w:top w:val="nil"/>
              <w:left w:val="nil"/>
              <w:bottom w:val="nil"/>
              <w:right w:val="nil"/>
            </w:tcBorders>
            <w:shd w:val="clear" w:color="000000" w:fill="FFFFFF"/>
            <w:vAlign w:val="center"/>
            <w:hideMark/>
          </w:tcPr>
          <w:p w14:paraId="1E2838F2"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 </w:t>
            </w:r>
          </w:p>
        </w:tc>
        <w:tc>
          <w:tcPr>
            <w:tcW w:w="517" w:type="dxa"/>
            <w:tcBorders>
              <w:top w:val="nil"/>
              <w:left w:val="nil"/>
              <w:bottom w:val="nil"/>
              <w:right w:val="nil"/>
            </w:tcBorders>
            <w:shd w:val="clear" w:color="000000" w:fill="FFFFFF"/>
            <w:vAlign w:val="center"/>
            <w:hideMark/>
          </w:tcPr>
          <w:p w14:paraId="081D62CD"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 </w:t>
            </w:r>
          </w:p>
        </w:tc>
        <w:tc>
          <w:tcPr>
            <w:tcW w:w="527" w:type="dxa"/>
            <w:tcBorders>
              <w:top w:val="nil"/>
              <w:left w:val="nil"/>
              <w:bottom w:val="nil"/>
              <w:right w:val="nil"/>
            </w:tcBorders>
            <w:shd w:val="clear" w:color="000000" w:fill="FFFFFF"/>
            <w:vAlign w:val="center"/>
            <w:hideMark/>
          </w:tcPr>
          <w:p w14:paraId="6A63FF81"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 </w:t>
            </w:r>
          </w:p>
        </w:tc>
        <w:tc>
          <w:tcPr>
            <w:tcW w:w="527" w:type="dxa"/>
            <w:tcBorders>
              <w:top w:val="nil"/>
              <w:left w:val="nil"/>
              <w:bottom w:val="nil"/>
              <w:right w:val="nil"/>
            </w:tcBorders>
            <w:shd w:val="clear" w:color="000000" w:fill="FFFFFF"/>
            <w:vAlign w:val="center"/>
            <w:hideMark/>
          </w:tcPr>
          <w:p w14:paraId="194DD813"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 </w:t>
            </w:r>
          </w:p>
        </w:tc>
        <w:tc>
          <w:tcPr>
            <w:tcW w:w="534" w:type="dxa"/>
            <w:tcBorders>
              <w:top w:val="nil"/>
              <w:left w:val="nil"/>
              <w:bottom w:val="nil"/>
              <w:right w:val="nil"/>
            </w:tcBorders>
            <w:shd w:val="clear" w:color="000000" w:fill="FFFFFF"/>
            <w:vAlign w:val="center"/>
            <w:hideMark/>
          </w:tcPr>
          <w:p w14:paraId="5A670D12"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 </w:t>
            </w:r>
          </w:p>
        </w:tc>
        <w:tc>
          <w:tcPr>
            <w:tcW w:w="534" w:type="dxa"/>
            <w:tcBorders>
              <w:top w:val="nil"/>
              <w:left w:val="nil"/>
              <w:bottom w:val="nil"/>
              <w:right w:val="nil"/>
            </w:tcBorders>
            <w:shd w:val="clear" w:color="000000" w:fill="FFFFFF"/>
            <w:vAlign w:val="center"/>
            <w:hideMark/>
          </w:tcPr>
          <w:p w14:paraId="3E6D3FE9"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 </w:t>
            </w:r>
          </w:p>
        </w:tc>
      </w:tr>
      <w:tr w:rsidR="00772722" w14:paraId="06739D9D" w14:textId="77777777" w:rsidTr="00772722">
        <w:trPr>
          <w:trHeight w:val="1208"/>
        </w:trPr>
        <w:tc>
          <w:tcPr>
            <w:tcW w:w="3418" w:type="dxa"/>
            <w:tcBorders>
              <w:top w:val="nil"/>
              <w:left w:val="single" w:sz="4" w:space="0" w:color="auto"/>
              <w:bottom w:val="single" w:sz="4" w:space="0" w:color="auto"/>
              <w:right w:val="single" w:sz="4" w:space="0" w:color="auto"/>
            </w:tcBorders>
            <w:shd w:val="clear" w:color="000000" w:fill="94DCF8"/>
            <w:vAlign w:val="center"/>
            <w:hideMark/>
          </w:tcPr>
          <w:p w14:paraId="3C237104"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Learning Intention</w:t>
            </w:r>
          </w:p>
        </w:tc>
        <w:tc>
          <w:tcPr>
            <w:tcW w:w="2673" w:type="dxa"/>
            <w:tcBorders>
              <w:top w:val="nil"/>
              <w:left w:val="nil"/>
              <w:bottom w:val="single" w:sz="4" w:space="0" w:color="auto"/>
              <w:right w:val="single" w:sz="4" w:space="0" w:color="auto"/>
            </w:tcBorders>
            <w:shd w:val="clear" w:color="000000" w:fill="94DCF8"/>
            <w:vAlign w:val="center"/>
            <w:hideMark/>
          </w:tcPr>
          <w:p w14:paraId="36B37FB2" w14:textId="77777777" w:rsidR="00772722" w:rsidRDefault="00772722">
            <w:pPr>
              <w:rPr>
                <w:rFonts w:ascii="Calibri" w:hAnsi="Calibri" w:cs="Calibri"/>
                <w:b/>
                <w:bCs/>
                <w:color w:val="000000"/>
                <w:sz w:val="20"/>
                <w:szCs w:val="20"/>
              </w:rPr>
            </w:pPr>
            <w:r>
              <w:rPr>
                <w:rFonts w:ascii="Calibri" w:hAnsi="Calibri" w:cs="Calibri"/>
                <w:b/>
                <w:bCs/>
                <w:color w:val="000000"/>
                <w:sz w:val="20"/>
                <w:szCs w:val="20"/>
              </w:rPr>
              <w:t>Learning Outcome</w:t>
            </w:r>
          </w:p>
        </w:tc>
        <w:tc>
          <w:tcPr>
            <w:tcW w:w="567"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1F369E57"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Page</w:t>
            </w:r>
          </w:p>
        </w:tc>
        <w:tc>
          <w:tcPr>
            <w:tcW w:w="567"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0D653ECF"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Time - mins</w:t>
            </w:r>
          </w:p>
        </w:tc>
        <w:tc>
          <w:tcPr>
            <w:tcW w:w="567"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00273E74"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HL Qs</w:t>
            </w:r>
          </w:p>
        </w:tc>
        <w:tc>
          <w:tcPr>
            <w:tcW w:w="517"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7C93A4E7"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OL Qs</w:t>
            </w:r>
          </w:p>
        </w:tc>
        <w:tc>
          <w:tcPr>
            <w:tcW w:w="527"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472A3E09"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HL P1 Qs</w:t>
            </w:r>
          </w:p>
        </w:tc>
        <w:tc>
          <w:tcPr>
            <w:tcW w:w="527"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3A9ABAC2"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HL P2 Qs</w:t>
            </w:r>
          </w:p>
        </w:tc>
        <w:tc>
          <w:tcPr>
            <w:tcW w:w="534"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5CFB75FF"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OL P1 Qs</w:t>
            </w:r>
          </w:p>
        </w:tc>
        <w:tc>
          <w:tcPr>
            <w:tcW w:w="534" w:type="dxa"/>
            <w:tcBorders>
              <w:top w:val="single" w:sz="4" w:space="0" w:color="auto"/>
              <w:left w:val="nil"/>
              <w:bottom w:val="single" w:sz="4" w:space="0" w:color="auto"/>
              <w:right w:val="single" w:sz="4" w:space="0" w:color="auto"/>
            </w:tcBorders>
            <w:shd w:val="clear" w:color="000000" w:fill="94DCF8"/>
            <w:textDirection w:val="tbRl"/>
            <w:vAlign w:val="center"/>
            <w:hideMark/>
          </w:tcPr>
          <w:p w14:paraId="35EAA974" w14:textId="77777777" w:rsidR="00772722" w:rsidRDefault="00772722">
            <w:pPr>
              <w:jc w:val="center"/>
              <w:rPr>
                <w:rFonts w:ascii="Calibri" w:hAnsi="Calibri" w:cs="Calibri"/>
                <w:b/>
                <w:bCs/>
                <w:color w:val="000000"/>
                <w:sz w:val="20"/>
                <w:szCs w:val="20"/>
              </w:rPr>
            </w:pPr>
            <w:r>
              <w:rPr>
                <w:rFonts w:ascii="Calibri" w:hAnsi="Calibri" w:cs="Calibri"/>
                <w:b/>
                <w:bCs/>
                <w:color w:val="000000"/>
                <w:sz w:val="20"/>
                <w:szCs w:val="20"/>
              </w:rPr>
              <w:t>OL P2 Qs</w:t>
            </w:r>
          </w:p>
        </w:tc>
      </w:tr>
      <w:tr w:rsidR="00772722" w14:paraId="66A77D59" w14:textId="77777777" w:rsidTr="00772722">
        <w:trPr>
          <w:trHeight w:val="1342"/>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1C7234AD" w14:textId="77777777" w:rsidR="00772722" w:rsidRDefault="00772722">
            <w:pPr>
              <w:rPr>
                <w:rFonts w:ascii="Calibri" w:hAnsi="Calibri" w:cs="Calibri"/>
                <w:color w:val="000000"/>
                <w:sz w:val="20"/>
                <w:szCs w:val="20"/>
              </w:rPr>
            </w:pPr>
            <w:r>
              <w:rPr>
                <w:rFonts w:ascii="Calibri" w:hAnsi="Calibri" w:cs="Calibri"/>
                <w:color w:val="000000"/>
                <w:sz w:val="20"/>
                <w:szCs w:val="20"/>
              </w:rPr>
              <w:t>the marketing mix and the importance of identifying the target market; conducting market research and marketing for a business including product/service, pricing, promotion, people, packaging, process, and place.</w:t>
            </w:r>
          </w:p>
        </w:tc>
        <w:tc>
          <w:tcPr>
            <w:tcW w:w="2673" w:type="dxa"/>
            <w:tcBorders>
              <w:top w:val="nil"/>
              <w:left w:val="nil"/>
              <w:bottom w:val="single" w:sz="4" w:space="0" w:color="auto"/>
              <w:right w:val="single" w:sz="4" w:space="0" w:color="auto"/>
            </w:tcBorders>
            <w:shd w:val="clear" w:color="000000" w:fill="FFFFFF"/>
            <w:vAlign w:val="center"/>
            <w:hideMark/>
          </w:tcPr>
          <w:p w14:paraId="645BA3DE"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9.1 Appreciate the importance of market research in identifying the target market and discuss how businesses conduct market research. </w:t>
            </w:r>
          </w:p>
        </w:tc>
        <w:tc>
          <w:tcPr>
            <w:tcW w:w="567" w:type="dxa"/>
            <w:tcBorders>
              <w:top w:val="nil"/>
              <w:left w:val="nil"/>
              <w:bottom w:val="single" w:sz="4" w:space="0" w:color="auto"/>
              <w:right w:val="single" w:sz="4" w:space="0" w:color="auto"/>
            </w:tcBorders>
            <w:shd w:val="clear" w:color="000000" w:fill="FFFFFF"/>
            <w:vAlign w:val="center"/>
            <w:hideMark/>
          </w:tcPr>
          <w:p w14:paraId="2AAA5F6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143-147</w:t>
            </w:r>
          </w:p>
        </w:tc>
        <w:tc>
          <w:tcPr>
            <w:tcW w:w="567" w:type="dxa"/>
            <w:tcBorders>
              <w:top w:val="nil"/>
              <w:left w:val="nil"/>
              <w:bottom w:val="single" w:sz="4" w:space="0" w:color="auto"/>
              <w:right w:val="single" w:sz="4" w:space="0" w:color="auto"/>
            </w:tcBorders>
            <w:shd w:val="clear" w:color="000000" w:fill="FFFFFF"/>
            <w:vAlign w:val="center"/>
            <w:hideMark/>
          </w:tcPr>
          <w:p w14:paraId="6519DD02"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60</w:t>
            </w:r>
          </w:p>
        </w:tc>
        <w:tc>
          <w:tcPr>
            <w:tcW w:w="567" w:type="dxa"/>
            <w:tcBorders>
              <w:top w:val="nil"/>
              <w:left w:val="nil"/>
              <w:bottom w:val="single" w:sz="4" w:space="0" w:color="auto"/>
              <w:right w:val="single" w:sz="4" w:space="0" w:color="auto"/>
            </w:tcBorders>
            <w:shd w:val="clear" w:color="000000" w:fill="FFFFFF"/>
            <w:vAlign w:val="center"/>
            <w:hideMark/>
          </w:tcPr>
          <w:p w14:paraId="2C408E96"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Q1</w:t>
            </w:r>
          </w:p>
        </w:tc>
        <w:tc>
          <w:tcPr>
            <w:tcW w:w="517" w:type="dxa"/>
            <w:tcBorders>
              <w:top w:val="nil"/>
              <w:left w:val="nil"/>
              <w:bottom w:val="single" w:sz="4" w:space="0" w:color="auto"/>
              <w:right w:val="single" w:sz="4" w:space="0" w:color="auto"/>
            </w:tcBorders>
            <w:shd w:val="clear" w:color="000000" w:fill="FFFFFF"/>
            <w:vAlign w:val="center"/>
            <w:hideMark/>
          </w:tcPr>
          <w:p w14:paraId="43AAE9C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Q1,Q2</w:t>
            </w:r>
          </w:p>
        </w:tc>
        <w:tc>
          <w:tcPr>
            <w:tcW w:w="527" w:type="dxa"/>
            <w:tcBorders>
              <w:top w:val="nil"/>
              <w:left w:val="nil"/>
              <w:bottom w:val="single" w:sz="4" w:space="0" w:color="auto"/>
              <w:right w:val="single" w:sz="4" w:space="0" w:color="auto"/>
            </w:tcBorders>
            <w:shd w:val="clear" w:color="000000" w:fill="FFFFFF"/>
            <w:vAlign w:val="center"/>
            <w:hideMark/>
          </w:tcPr>
          <w:p w14:paraId="0ED87176"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2085656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388F05D7"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OL1 Q1 (d)</w:t>
            </w:r>
          </w:p>
        </w:tc>
        <w:tc>
          <w:tcPr>
            <w:tcW w:w="534" w:type="dxa"/>
            <w:tcBorders>
              <w:top w:val="nil"/>
              <w:left w:val="nil"/>
              <w:bottom w:val="single" w:sz="4" w:space="0" w:color="auto"/>
              <w:right w:val="single" w:sz="4" w:space="0" w:color="auto"/>
            </w:tcBorders>
            <w:shd w:val="clear" w:color="000000" w:fill="FFFFFF"/>
            <w:vAlign w:val="center"/>
            <w:hideMark/>
          </w:tcPr>
          <w:p w14:paraId="61DFED82"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OL2 Q2 (g)</w:t>
            </w:r>
          </w:p>
        </w:tc>
      </w:tr>
      <w:tr w:rsidR="00772722" w14:paraId="1DC953F6" w14:textId="77777777" w:rsidTr="00772722">
        <w:trPr>
          <w:trHeight w:val="1342"/>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4280B977" w14:textId="77777777" w:rsidR="00772722" w:rsidRDefault="00772722">
            <w:pPr>
              <w:rPr>
                <w:rFonts w:ascii="Calibri" w:hAnsi="Calibri" w:cs="Calibri"/>
                <w:color w:val="000000"/>
                <w:sz w:val="20"/>
                <w:szCs w:val="20"/>
              </w:rPr>
            </w:pPr>
            <w:r>
              <w:rPr>
                <w:rFonts w:ascii="Calibri" w:hAnsi="Calibri" w:cs="Calibri"/>
                <w:color w:val="000000"/>
                <w:sz w:val="20"/>
                <w:szCs w:val="20"/>
              </w:rPr>
              <w:t>the marketing mix and the importance of identifying the target market; conducting market research and marketing for a business including product/service, pricing, promotion, people, packaging, process, and place.</w:t>
            </w:r>
          </w:p>
        </w:tc>
        <w:tc>
          <w:tcPr>
            <w:tcW w:w="2673" w:type="dxa"/>
            <w:tcBorders>
              <w:top w:val="nil"/>
              <w:left w:val="nil"/>
              <w:bottom w:val="single" w:sz="4" w:space="0" w:color="auto"/>
              <w:right w:val="single" w:sz="4" w:space="0" w:color="auto"/>
            </w:tcBorders>
            <w:shd w:val="clear" w:color="000000" w:fill="FFFFFF"/>
            <w:vAlign w:val="center"/>
            <w:hideMark/>
          </w:tcPr>
          <w:p w14:paraId="5F57E6EA"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9.2 Outline the elements of the marketing mix and explain their significance for a business and how they are influenced by the target market. </w:t>
            </w:r>
          </w:p>
        </w:tc>
        <w:tc>
          <w:tcPr>
            <w:tcW w:w="567" w:type="dxa"/>
            <w:tcBorders>
              <w:top w:val="nil"/>
              <w:left w:val="nil"/>
              <w:bottom w:val="single" w:sz="4" w:space="0" w:color="auto"/>
              <w:right w:val="single" w:sz="4" w:space="0" w:color="auto"/>
            </w:tcBorders>
            <w:shd w:val="clear" w:color="000000" w:fill="FFFFFF"/>
            <w:vAlign w:val="center"/>
            <w:hideMark/>
          </w:tcPr>
          <w:p w14:paraId="4A42934C"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148-164</w:t>
            </w:r>
          </w:p>
        </w:tc>
        <w:tc>
          <w:tcPr>
            <w:tcW w:w="567" w:type="dxa"/>
            <w:tcBorders>
              <w:top w:val="nil"/>
              <w:left w:val="nil"/>
              <w:bottom w:val="single" w:sz="4" w:space="0" w:color="auto"/>
              <w:right w:val="single" w:sz="4" w:space="0" w:color="auto"/>
            </w:tcBorders>
            <w:shd w:val="clear" w:color="000000" w:fill="FFFFFF"/>
            <w:vAlign w:val="center"/>
            <w:hideMark/>
          </w:tcPr>
          <w:p w14:paraId="7719A0D9"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210</w:t>
            </w:r>
          </w:p>
        </w:tc>
        <w:tc>
          <w:tcPr>
            <w:tcW w:w="567" w:type="dxa"/>
            <w:tcBorders>
              <w:top w:val="nil"/>
              <w:left w:val="nil"/>
              <w:bottom w:val="single" w:sz="4" w:space="0" w:color="auto"/>
              <w:right w:val="single" w:sz="4" w:space="0" w:color="auto"/>
            </w:tcBorders>
            <w:shd w:val="clear" w:color="000000" w:fill="FFFFFF"/>
            <w:vAlign w:val="center"/>
            <w:hideMark/>
          </w:tcPr>
          <w:p w14:paraId="2D3CA7A9"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Q2,Q3</w:t>
            </w:r>
          </w:p>
        </w:tc>
        <w:tc>
          <w:tcPr>
            <w:tcW w:w="517" w:type="dxa"/>
            <w:tcBorders>
              <w:top w:val="nil"/>
              <w:left w:val="nil"/>
              <w:bottom w:val="single" w:sz="4" w:space="0" w:color="auto"/>
              <w:right w:val="single" w:sz="4" w:space="0" w:color="auto"/>
            </w:tcBorders>
            <w:shd w:val="clear" w:color="000000" w:fill="FFFFFF"/>
            <w:vAlign w:val="center"/>
            <w:hideMark/>
          </w:tcPr>
          <w:p w14:paraId="0AF8B76B"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Q3,Q4,Q5</w:t>
            </w:r>
          </w:p>
        </w:tc>
        <w:tc>
          <w:tcPr>
            <w:tcW w:w="527" w:type="dxa"/>
            <w:tcBorders>
              <w:top w:val="nil"/>
              <w:left w:val="nil"/>
              <w:bottom w:val="single" w:sz="4" w:space="0" w:color="auto"/>
              <w:right w:val="single" w:sz="4" w:space="0" w:color="auto"/>
            </w:tcBorders>
            <w:shd w:val="clear" w:color="000000" w:fill="FFFFFF"/>
            <w:vAlign w:val="center"/>
            <w:hideMark/>
          </w:tcPr>
          <w:p w14:paraId="02A1401E"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7F2573D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5ADB1BF6"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OL1 Q4 (e)</w:t>
            </w:r>
          </w:p>
        </w:tc>
        <w:tc>
          <w:tcPr>
            <w:tcW w:w="534" w:type="dxa"/>
            <w:tcBorders>
              <w:top w:val="nil"/>
              <w:left w:val="nil"/>
              <w:bottom w:val="single" w:sz="4" w:space="0" w:color="auto"/>
              <w:right w:val="single" w:sz="4" w:space="0" w:color="auto"/>
            </w:tcBorders>
            <w:shd w:val="clear" w:color="000000" w:fill="FFFFFF"/>
            <w:vAlign w:val="center"/>
            <w:hideMark/>
          </w:tcPr>
          <w:p w14:paraId="22CC96FE"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OL2 Q2 (g), OL2 Q3 (a)</w:t>
            </w:r>
          </w:p>
        </w:tc>
      </w:tr>
      <w:tr w:rsidR="00772722" w14:paraId="07278433" w14:textId="77777777" w:rsidTr="00772722">
        <w:trPr>
          <w:trHeight w:val="671"/>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4FA6B4FF" w14:textId="77777777" w:rsidR="00772722" w:rsidRDefault="00772722">
            <w:pPr>
              <w:rPr>
                <w:rFonts w:ascii="Calibri" w:hAnsi="Calibri" w:cs="Calibri"/>
                <w:color w:val="000000"/>
                <w:sz w:val="20"/>
                <w:szCs w:val="20"/>
              </w:rPr>
            </w:pPr>
            <w:r>
              <w:rPr>
                <w:rFonts w:ascii="Calibri" w:hAnsi="Calibri" w:cs="Calibri"/>
                <w:color w:val="000000"/>
                <w:sz w:val="20"/>
                <w:szCs w:val="20"/>
              </w:rPr>
              <w:t>identifying the Unique Selling Point (USP), developing and modifying the marketing mix.</w:t>
            </w:r>
          </w:p>
        </w:tc>
        <w:tc>
          <w:tcPr>
            <w:tcW w:w="2673" w:type="dxa"/>
            <w:tcBorders>
              <w:top w:val="nil"/>
              <w:left w:val="nil"/>
              <w:bottom w:val="single" w:sz="4" w:space="0" w:color="auto"/>
              <w:right w:val="single" w:sz="4" w:space="0" w:color="auto"/>
            </w:tcBorders>
            <w:shd w:val="clear" w:color="000000" w:fill="FFFFFF"/>
            <w:vAlign w:val="center"/>
            <w:hideMark/>
          </w:tcPr>
          <w:p w14:paraId="497A700E"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9.3 Develop a marketing mix for a product and a service of choice and provide a USP analysis for each. </w:t>
            </w:r>
          </w:p>
        </w:tc>
        <w:tc>
          <w:tcPr>
            <w:tcW w:w="567" w:type="dxa"/>
            <w:tcBorders>
              <w:top w:val="nil"/>
              <w:left w:val="nil"/>
              <w:bottom w:val="single" w:sz="4" w:space="0" w:color="auto"/>
              <w:right w:val="single" w:sz="4" w:space="0" w:color="auto"/>
            </w:tcBorders>
            <w:shd w:val="clear" w:color="000000" w:fill="FFFFFF"/>
            <w:vAlign w:val="center"/>
            <w:hideMark/>
          </w:tcPr>
          <w:p w14:paraId="7929A59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165,</w:t>
            </w:r>
          </w:p>
        </w:tc>
        <w:tc>
          <w:tcPr>
            <w:tcW w:w="567" w:type="dxa"/>
            <w:tcBorders>
              <w:top w:val="nil"/>
              <w:left w:val="nil"/>
              <w:bottom w:val="single" w:sz="4" w:space="0" w:color="auto"/>
              <w:right w:val="single" w:sz="4" w:space="0" w:color="auto"/>
            </w:tcBorders>
            <w:shd w:val="clear" w:color="000000" w:fill="FFFFFF"/>
            <w:vAlign w:val="center"/>
            <w:hideMark/>
          </w:tcPr>
          <w:p w14:paraId="4DC3AB1D"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14:paraId="66885605"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Q3 (ii)</w:t>
            </w:r>
          </w:p>
        </w:tc>
        <w:tc>
          <w:tcPr>
            <w:tcW w:w="517" w:type="dxa"/>
            <w:tcBorders>
              <w:top w:val="nil"/>
              <w:left w:val="nil"/>
              <w:bottom w:val="single" w:sz="4" w:space="0" w:color="auto"/>
              <w:right w:val="single" w:sz="4" w:space="0" w:color="auto"/>
            </w:tcBorders>
            <w:shd w:val="clear" w:color="000000" w:fill="FFFFFF"/>
            <w:vAlign w:val="center"/>
            <w:hideMark/>
          </w:tcPr>
          <w:p w14:paraId="1758D988"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469DF678"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35053F0C"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255086F4"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1D55FF15"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r>
      <w:tr w:rsidR="00772722" w14:paraId="38E36285" w14:textId="77777777" w:rsidTr="00772722">
        <w:trPr>
          <w:trHeight w:val="671"/>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12075B84" w14:textId="77777777" w:rsidR="00772722" w:rsidRDefault="00772722">
            <w:pPr>
              <w:rPr>
                <w:rFonts w:ascii="Calibri" w:hAnsi="Calibri" w:cs="Calibri"/>
                <w:color w:val="000000"/>
                <w:sz w:val="20"/>
                <w:szCs w:val="20"/>
              </w:rPr>
            </w:pPr>
            <w:r>
              <w:rPr>
                <w:rFonts w:ascii="Calibri" w:hAnsi="Calibri" w:cs="Calibri"/>
                <w:color w:val="000000"/>
                <w:sz w:val="20"/>
                <w:szCs w:val="20"/>
              </w:rPr>
              <w:t>identifying the Unique Selling Point (USP), developing and modifying the marketing mix.</w:t>
            </w:r>
          </w:p>
        </w:tc>
        <w:tc>
          <w:tcPr>
            <w:tcW w:w="2673" w:type="dxa"/>
            <w:tcBorders>
              <w:top w:val="nil"/>
              <w:left w:val="nil"/>
              <w:bottom w:val="single" w:sz="4" w:space="0" w:color="auto"/>
              <w:right w:val="single" w:sz="4" w:space="0" w:color="auto"/>
            </w:tcBorders>
            <w:shd w:val="clear" w:color="000000" w:fill="FFFFFF"/>
            <w:vAlign w:val="center"/>
            <w:hideMark/>
          </w:tcPr>
          <w:p w14:paraId="3F4E9944"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9.4 Evaluate and suggest ways of improving an existing marketing mix. </w:t>
            </w:r>
          </w:p>
        </w:tc>
        <w:tc>
          <w:tcPr>
            <w:tcW w:w="567" w:type="dxa"/>
            <w:tcBorders>
              <w:top w:val="nil"/>
              <w:left w:val="nil"/>
              <w:bottom w:val="single" w:sz="4" w:space="0" w:color="auto"/>
              <w:right w:val="single" w:sz="4" w:space="0" w:color="auto"/>
            </w:tcBorders>
            <w:shd w:val="clear" w:color="000000" w:fill="FFFFFF"/>
            <w:vAlign w:val="center"/>
            <w:hideMark/>
          </w:tcPr>
          <w:p w14:paraId="455A9607"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166,</w:t>
            </w:r>
          </w:p>
        </w:tc>
        <w:tc>
          <w:tcPr>
            <w:tcW w:w="567" w:type="dxa"/>
            <w:tcBorders>
              <w:top w:val="nil"/>
              <w:left w:val="nil"/>
              <w:bottom w:val="single" w:sz="4" w:space="0" w:color="auto"/>
              <w:right w:val="single" w:sz="4" w:space="0" w:color="auto"/>
            </w:tcBorders>
            <w:shd w:val="clear" w:color="000000" w:fill="FFFFFF"/>
            <w:vAlign w:val="center"/>
            <w:hideMark/>
          </w:tcPr>
          <w:p w14:paraId="3F3A5998"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3C8BE7E6"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Q4</w:t>
            </w:r>
          </w:p>
        </w:tc>
        <w:tc>
          <w:tcPr>
            <w:tcW w:w="517" w:type="dxa"/>
            <w:tcBorders>
              <w:top w:val="nil"/>
              <w:left w:val="nil"/>
              <w:bottom w:val="single" w:sz="4" w:space="0" w:color="auto"/>
              <w:right w:val="single" w:sz="4" w:space="0" w:color="auto"/>
            </w:tcBorders>
            <w:shd w:val="clear" w:color="000000" w:fill="FFFFFF"/>
            <w:vAlign w:val="center"/>
            <w:hideMark/>
          </w:tcPr>
          <w:p w14:paraId="5E4C2790"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Q6</w:t>
            </w:r>
          </w:p>
        </w:tc>
        <w:tc>
          <w:tcPr>
            <w:tcW w:w="527" w:type="dxa"/>
            <w:tcBorders>
              <w:top w:val="nil"/>
              <w:left w:val="nil"/>
              <w:bottom w:val="single" w:sz="4" w:space="0" w:color="auto"/>
              <w:right w:val="single" w:sz="4" w:space="0" w:color="auto"/>
            </w:tcBorders>
            <w:shd w:val="clear" w:color="000000" w:fill="FFFFFF"/>
            <w:vAlign w:val="center"/>
            <w:hideMark/>
          </w:tcPr>
          <w:p w14:paraId="2A96A45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702A8B9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2B393935"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4D545F93"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r>
      <w:tr w:rsidR="00772722" w14:paraId="403B213C" w14:textId="77777777" w:rsidTr="00772722">
        <w:trPr>
          <w:trHeight w:val="1006"/>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0647532C" w14:textId="77777777" w:rsidR="00772722" w:rsidRDefault="00772722">
            <w:pPr>
              <w:rPr>
                <w:rFonts w:ascii="Calibri" w:hAnsi="Calibri" w:cs="Calibri"/>
                <w:color w:val="000000"/>
                <w:sz w:val="20"/>
                <w:szCs w:val="20"/>
              </w:rPr>
            </w:pPr>
            <w:r>
              <w:rPr>
                <w:rFonts w:ascii="Calibri" w:hAnsi="Calibri" w:cs="Calibri"/>
                <w:color w:val="000000"/>
                <w:sz w:val="20"/>
                <w:szCs w:val="20"/>
              </w:rPr>
              <w:t>how technology changes market research and marketing.</w:t>
            </w:r>
          </w:p>
        </w:tc>
        <w:tc>
          <w:tcPr>
            <w:tcW w:w="2673" w:type="dxa"/>
            <w:tcBorders>
              <w:top w:val="nil"/>
              <w:left w:val="nil"/>
              <w:bottom w:val="single" w:sz="4" w:space="0" w:color="auto"/>
              <w:right w:val="single" w:sz="4" w:space="0" w:color="auto"/>
            </w:tcBorders>
            <w:shd w:val="clear" w:color="000000" w:fill="FFFFFF"/>
            <w:vAlign w:val="center"/>
            <w:hideMark/>
          </w:tcPr>
          <w:p w14:paraId="794E8411"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9.5 Demonstrate an understanding of the disruptive impact* and influence of digital technology on market research and marketing. </w:t>
            </w:r>
          </w:p>
        </w:tc>
        <w:tc>
          <w:tcPr>
            <w:tcW w:w="567" w:type="dxa"/>
            <w:tcBorders>
              <w:top w:val="nil"/>
              <w:left w:val="nil"/>
              <w:bottom w:val="single" w:sz="4" w:space="0" w:color="auto"/>
              <w:right w:val="single" w:sz="4" w:space="0" w:color="auto"/>
            </w:tcBorders>
            <w:shd w:val="clear" w:color="000000" w:fill="FFFFFF"/>
            <w:vAlign w:val="center"/>
            <w:hideMark/>
          </w:tcPr>
          <w:p w14:paraId="542D6C26"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167,</w:t>
            </w:r>
          </w:p>
        </w:tc>
        <w:tc>
          <w:tcPr>
            <w:tcW w:w="567" w:type="dxa"/>
            <w:tcBorders>
              <w:top w:val="nil"/>
              <w:left w:val="nil"/>
              <w:bottom w:val="single" w:sz="4" w:space="0" w:color="auto"/>
              <w:right w:val="single" w:sz="4" w:space="0" w:color="auto"/>
            </w:tcBorders>
            <w:shd w:val="clear" w:color="000000" w:fill="FFFFFF"/>
            <w:vAlign w:val="center"/>
            <w:hideMark/>
          </w:tcPr>
          <w:p w14:paraId="6D9ABDE7"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14:paraId="6474276C"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Q5</w:t>
            </w:r>
          </w:p>
        </w:tc>
        <w:tc>
          <w:tcPr>
            <w:tcW w:w="517" w:type="dxa"/>
            <w:tcBorders>
              <w:top w:val="nil"/>
              <w:left w:val="nil"/>
              <w:bottom w:val="single" w:sz="4" w:space="0" w:color="auto"/>
              <w:right w:val="single" w:sz="4" w:space="0" w:color="auto"/>
            </w:tcBorders>
            <w:shd w:val="clear" w:color="000000" w:fill="FFFFFF"/>
            <w:vAlign w:val="center"/>
            <w:hideMark/>
          </w:tcPr>
          <w:p w14:paraId="571958A3"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026A4F78"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4377516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537BFAEC"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OL1 Q1 (b)</w:t>
            </w:r>
          </w:p>
        </w:tc>
        <w:tc>
          <w:tcPr>
            <w:tcW w:w="534" w:type="dxa"/>
            <w:tcBorders>
              <w:top w:val="nil"/>
              <w:left w:val="nil"/>
              <w:bottom w:val="single" w:sz="4" w:space="0" w:color="auto"/>
              <w:right w:val="single" w:sz="4" w:space="0" w:color="auto"/>
            </w:tcBorders>
            <w:shd w:val="clear" w:color="000000" w:fill="FFFFFF"/>
            <w:vAlign w:val="center"/>
            <w:hideMark/>
          </w:tcPr>
          <w:p w14:paraId="56561A48"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r>
      <w:tr w:rsidR="00772722" w14:paraId="486823CC" w14:textId="77777777" w:rsidTr="00772722">
        <w:trPr>
          <w:trHeight w:val="1006"/>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3776D5E9" w14:textId="77777777" w:rsidR="00772722" w:rsidRDefault="00772722">
            <w:pPr>
              <w:rPr>
                <w:rFonts w:ascii="Calibri" w:hAnsi="Calibri" w:cs="Calibri"/>
                <w:color w:val="000000"/>
                <w:sz w:val="20"/>
                <w:szCs w:val="20"/>
              </w:rPr>
            </w:pPr>
            <w:r>
              <w:rPr>
                <w:rFonts w:ascii="Calibri" w:hAnsi="Calibri" w:cs="Calibri"/>
                <w:color w:val="000000"/>
                <w:sz w:val="20"/>
                <w:szCs w:val="20"/>
              </w:rPr>
              <w:t>the importance of ethics and sustainability in marketing including its influence on marketing companies and on different marketing strategies.</w:t>
            </w:r>
          </w:p>
        </w:tc>
        <w:tc>
          <w:tcPr>
            <w:tcW w:w="2673" w:type="dxa"/>
            <w:tcBorders>
              <w:top w:val="nil"/>
              <w:left w:val="nil"/>
              <w:bottom w:val="single" w:sz="4" w:space="0" w:color="auto"/>
              <w:right w:val="single" w:sz="4" w:space="0" w:color="auto"/>
            </w:tcBorders>
            <w:shd w:val="clear" w:color="000000" w:fill="FFFFFF"/>
            <w:vAlign w:val="center"/>
            <w:hideMark/>
          </w:tcPr>
          <w:p w14:paraId="64F920B0"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9.6 Evaluate the influence of ethics and sustainability on marketing. </w:t>
            </w:r>
          </w:p>
        </w:tc>
        <w:tc>
          <w:tcPr>
            <w:tcW w:w="567" w:type="dxa"/>
            <w:tcBorders>
              <w:top w:val="nil"/>
              <w:left w:val="nil"/>
              <w:bottom w:val="single" w:sz="4" w:space="0" w:color="auto"/>
              <w:right w:val="single" w:sz="4" w:space="0" w:color="auto"/>
            </w:tcBorders>
            <w:shd w:val="clear" w:color="000000" w:fill="FFFFFF"/>
            <w:vAlign w:val="center"/>
            <w:hideMark/>
          </w:tcPr>
          <w:p w14:paraId="4467DFF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168,</w:t>
            </w:r>
          </w:p>
        </w:tc>
        <w:tc>
          <w:tcPr>
            <w:tcW w:w="567" w:type="dxa"/>
            <w:tcBorders>
              <w:top w:val="nil"/>
              <w:left w:val="nil"/>
              <w:bottom w:val="single" w:sz="4" w:space="0" w:color="auto"/>
              <w:right w:val="single" w:sz="4" w:space="0" w:color="auto"/>
            </w:tcBorders>
            <w:shd w:val="clear" w:color="000000" w:fill="FFFFFF"/>
            <w:vAlign w:val="center"/>
            <w:hideMark/>
          </w:tcPr>
          <w:p w14:paraId="60090E3B"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14:paraId="5673CA0B"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Q6,Q7</w:t>
            </w:r>
          </w:p>
        </w:tc>
        <w:tc>
          <w:tcPr>
            <w:tcW w:w="517" w:type="dxa"/>
            <w:tcBorders>
              <w:top w:val="nil"/>
              <w:left w:val="nil"/>
              <w:bottom w:val="single" w:sz="4" w:space="0" w:color="auto"/>
              <w:right w:val="single" w:sz="4" w:space="0" w:color="auto"/>
            </w:tcBorders>
            <w:shd w:val="clear" w:color="000000" w:fill="FFFFFF"/>
            <w:vAlign w:val="center"/>
            <w:hideMark/>
          </w:tcPr>
          <w:p w14:paraId="331AF55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Q7</w:t>
            </w:r>
          </w:p>
        </w:tc>
        <w:tc>
          <w:tcPr>
            <w:tcW w:w="527" w:type="dxa"/>
            <w:tcBorders>
              <w:top w:val="nil"/>
              <w:left w:val="nil"/>
              <w:bottom w:val="single" w:sz="4" w:space="0" w:color="auto"/>
              <w:right w:val="single" w:sz="4" w:space="0" w:color="auto"/>
            </w:tcBorders>
            <w:shd w:val="clear" w:color="000000" w:fill="FFFFFF"/>
            <w:vAlign w:val="center"/>
            <w:hideMark/>
          </w:tcPr>
          <w:p w14:paraId="2C41FECA"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HL1 Q5 (b)</w:t>
            </w:r>
          </w:p>
        </w:tc>
        <w:tc>
          <w:tcPr>
            <w:tcW w:w="527" w:type="dxa"/>
            <w:tcBorders>
              <w:top w:val="nil"/>
              <w:left w:val="nil"/>
              <w:bottom w:val="single" w:sz="4" w:space="0" w:color="auto"/>
              <w:right w:val="single" w:sz="4" w:space="0" w:color="auto"/>
            </w:tcBorders>
            <w:shd w:val="clear" w:color="000000" w:fill="FFFFFF"/>
            <w:vAlign w:val="center"/>
            <w:hideMark/>
          </w:tcPr>
          <w:p w14:paraId="7AD86777"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HL2 Q1 (c)</w:t>
            </w:r>
          </w:p>
        </w:tc>
        <w:tc>
          <w:tcPr>
            <w:tcW w:w="534" w:type="dxa"/>
            <w:tcBorders>
              <w:top w:val="nil"/>
              <w:left w:val="nil"/>
              <w:bottom w:val="single" w:sz="4" w:space="0" w:color="auto"/>
              <w:right w:val="single" w:sz="4" w:space="0" w:color="auto"/>
            </w:tcBorders>
            <w:shd w:val="clear" w:color="000000" w:fill="FFFFFF"/>
            <w:vAlign w:val="center"/>
            <w:hideMark/>
          </w:tcPr>
          <w:p w14:paraId="5B06497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1B3E845A"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r>
      <w:tr w:rsidR="00772722" w14:paraId="0D38BB21" w14:textId="77777777" w:rsidTr="00772722">
        <w:trPr>
          <w:trHeight w:val="671"/>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5E321E4D" w14:textId="77777777" w:rsidR="00772722" w:rsidRDefault="00772722">
            <w:pPr>
              <w:rPr>
                <w:rFonts w:ascii="Calibri" w:hAnsi="Calibri" w:cs="Calibri"/>
                <w:color w:val="000000"/>
                <w:sz w:val="20"/>
                <w:szCs w:val="20"/>
              </w:rPr>
            </w:pPr>
            <w:r>
              <w:rPr>
                <w:rFonts w:ascii="Calibri" w:hAnsi="Calibri" w:cs="Calibri"/>
                <w:color w:val="000000"/>
                <w:sz w:val="20"/>
                <w:szCs w:val="20"/>
              </w:rPr>
              <w:t>the potential of a range of analytical tools to analyse customer interest and the external environment.</w:t>
            </w:r>
          </w:p>
        </w:tc>
        <w:tc>
          <w:tcPr>
            <w:tcW w:w="2673" w:type="dxa"/>
            <w:tcBorders>
              <w:top w:val="nil"/>
              <w:left w:val="nil"/>
              <w:bottom w:val="single" w:sz="4" w:space="0" w:color="auto"/>
              <w:right w:val="single" w:sz="4" w:space="0" w:color="auto"/>
            </w:tcBorders>
            <w:shd w:val="clear" w:color="000000" w:fill="FFFFFF"/>
            <w:vAlign w:val="center"/>
            <w:hideMark/>
          </w:tcPr>
          <w:p w14:paraId="43C15DF8"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9.7 Use a power interest grid* to analyse customer interest and adjust the marketing mix as necessary. </w:t>
            </w:r>
          </w:p>
        </w:tc>
        <w:tc>
          <w:tcPr>
            <w:tcW w:w="567" w:type="dxa"/>
            <w:tcBorders>
              <w:top w:val="nil"/>
              <w:left w:val="nil"/>
              <w:bottom w:val="single" w:sz="4" w:space="0" w:color="auto"/>
              <w:right w:val="single" w:sz="4" w:space="0" w:color="auto"/>
            </w:tcBorders>
            <w:shd w:val="clear" w:color="000000" w:fill="FFFFFF"/>
            <w:vAlign w:val="center"/>
            <w:hideMark/>
          </w:tcPr>
          <w:p w14:paraId="6C3EBF7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169,</w:t>
            </w:r>
          </w:p>
        </w:tc>
        <w:tc>
          <w:tcPr>
            <w:tcW w:w="567" w:type="dxa"/>
            <w:tcBorders>
              <w:top w:val="nil"/>
              <w:left w:val="nil"/>
              <w:bottom w:val="single" w:sz="4" w:space="0" w:color="auto"/>
              <w:right w:val="single" w:sz="4" w:space="0" w:color="auto"/>
            </w:tcBorders>
            <w:shd w:val="clear" w:color="000000" w:fill="FFFFFF"/>
            <w:vAlign w:val="center"/>
            <w:hideMark/>
          </w:tcPr>
          <w:p w14:paraId="3E4355C6"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383E7335"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Q8</w:t>
            </w:r>
          </w:p>
        </w:tc>
        <w:tc>
          <w:tcPr>
            <w:tcW w:w="517" w:type="dxa"/>
            <w:tcBorders>
              <w:top w:val="nil"/>
              <w:left w:val="nil"/>
              <w:bottom w:val="single" w:sz="4" w:space="0" w:color="auto"/>
              <w:right w:val="single" w:sz="4" w:space="0" w:color="auto"/>
            </w:tcBorders>
            <w:shd w:val="clear" w:color="000000" w:fill="FFFFFF"/>
            <w:vAlign w:val="center"/>
            <w:hideMark/>
          </w:tcPr>
          <w:p w14:paraId="4ED68FC5"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18565867"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438A271B"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260B1FC9"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13CF27DB"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r>
      <w:tr w:rsidR="00772722" w14:paraId="3F16629C" w14:textId="77777777" w:rsidTr="00772722">
        <w:trPr>
          <w:trHeight w:val="1006"/>
        </w:trPr>
        <w:tc>
          <w:tcPr>
            <w:tcW w:w="3418" w:type="dxa"/>
            <w:tcBorders>
              <w:top w:val="nil"/>
              <w:left w:val="single" w:sz="4" w:space="0" w:color="auto"/>
              <w:bottom w:val="single" w:sz="4" w:space="0" w:color="auto"/>
              <w:right w:val="single" w:sz="4" w:space="0" w:color="auto"/>
            </w:tcBorders>
            <w:shd w:val="clear" w:color="000000" w:fill="FFFFFF"/>
            <w:vAlign w:val="center"/>
            <w:hideMark/>
          </w:tcPr>
          <w:p w14:paraId="546F87CD" w14:textId="77777777" w:rsidR="00772722" w:rsidRDefault="00772722">
            <w:pPr>
              <w:rPr>
                <w:rFonts w:ascii="Calibri" w:hAnsi="Calibri" w:cs="Calibri"/>
                <w:color w:val="000000"/>
                <w:sz w:val="20"/>
                <w:szCs w:val="20"/>
              </w:rPr>
            </w:pPr>
            <w:r>
              <w:rPr>
                <w:rFonts w:ascii="Calibri" w:hAnsi="Calibri" w:cs="Calibri"/>
                <w:color w:val="000000"/>
                <w:sz w:val="20"/>
                <w:szCs w:val="20"/>
              </w:rPr>
              <w:t>the potential of a range of analytical tools to analyse customer interest and the external environment.</w:t>
            </w:r>
          </w:p>
        </w:tc>
        <w:tc>
          <w:tcPr>
            <w:tcW w:w="2673" w:type="dxa"/>
            <w:tcBorders>
              <w:top w:val="nil"/>
              <w:left w:val="nil"/>
              <w:bottom w:val="single" w:sz="4" w:space="0" w:color="auto"/>
              <w:right w:val="single" w:sz="4" w:space="0" w:color="auto"/>
            </w:tcBorders>
            <w:shd w:val="clear" w:color="000000" w:fill="FFFFFF"/>
            <w:vAlign w:val="center"/>
            <w:hideMark/>
          </w:tcPr>
          <w:p w14:paraId="55B9A0C2" w14:textId="77777777" w:rsidR="00772722" w:rsidRDefault="00772722">
            <w:pPr>
              <w:rPr>
                <w:rFonts w:ascii="Calibri" w:hAnsi="Calibri" w:cs="Calibri"/>
                <w:color w:val="000000"/>
                <w:sz w:val="20"/>
                <w:szCs w:val="20"/>
              </w:rPr>
            </w:pPr>
            <w:r>
              <w:rPr>
                <w:rFonts w:ascii="Calibri" w:hAnsi="Calibri" w:cs="Calibri"/>
                <w:color w:val="000000"/>
                <w:sz w:val="20"/>
                <w:szCs w:val="20"/>
              </w:rPr>
              <w:t xml:space="preserve">9.8 Conduct a STEEPLE analysis* to develop greater understanding of the external environment and identify issues of concern for a business. </w:t>
            </w:r>
          </w:p>
        </w:tc>
        <w:tc>
          <w:tcPr>
            <w:tcW w:w="567" w:type="dxa"/>
            <w:tcBorders>
              <w:top w:val="nil"/>
              <w:left w:val="nil"/>
              <w:bottom w:val="single" w:sz="4" w:space="0" w:color="auto"/>
              <w:right w:val="single" w:sz="4" w:space="0" w:color="auto"/>
            </w:tcBorders>
            <w:shd w:val="clear" w:color="000000" w:fill="FFFFFF"/>
            <w:vAlign w:val="center"/>
            <w:hideMark/>
          </w:tcPr>
          <w:p w14:paraId="4D5911C9"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170-171</w:t>
            </w:r>
          </w:p>
        </w:tc>
        <w:tc>
          <w:tcPr>
            <w:tcW w:w="567" w:type="dxa"/>
            <w:tcBorders>
              <w:top w:val="nil"/>
              <w:left w:val="nil"/>
              <w:bottom w:val="single" w:sz="4" w:space="0" w:color="auto"/>
              <w:right w:val="single" w:sz="4" w:space="0" w:color="auto"/>
            </w:tcBorders>
            <w:shd w:val="clear" w:color="000000" w:fill="FFFFFF"/>
            <w:vAlign w:val="center"/>
            <w:hideMark/>
          </w:tcPr>
          <w:p w14:paraId="6D0C27A8"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40</w:t>
            </w:r>
          </w:p>
        </w:tc>
        <w:tc>
          <w:tcPr>
            <w:tcW w:w="567" w:type="dxa"/>
            <w:tcBorders>
              <w:top w:val="nil"/>
              <w:left w:val="nil"/>
              <w:bottom w:val="single" w:sz="4" w:space="0" w:color="auto"/>
              <w:right w:val="single" w:sz="4" w:space="0" w:color="auto"/>
            </w:tcBorders>
            <w:shd w:val="clear" w:color="000000" w:fill="FFFFFF"/>
            <w:vAlign w:val="center"/>
            <w:hideMark/>
          </w:tcPr>
          <w:p w14:paraId="065A377E"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Q9</w:t>
            </w:r>
          </w:p>
        </w:tc>
        <w:tc>
          <w:tcPr>
            <w:tcW w:w="517" w:type="dxa"/>
            <w:tcBorders>
              <w:top w:val="nil"/>
              <w:left w:val="nil"/>
              <w:bottom w:val="single" w:sz="4" w:space="0" w:color="auto"/>
              <w:right w:val="single" w:sz="4" w:space="0" w:color="auto"/>
            </w:tcBorders>
            <w:shd w:val="clear" w:color="000000" w:fill="FFFFFF"/>
            <w:vAlign w:val="center"/>
            <w:hideMark/>
          </w:tcPr>
          <w:p w14:paraId="4E0F9FFC"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Q9</w:t>
            </w:r>
          </w:p>
        </w:tc>
        <w:tc>
          <w:tcPr>
            <w:tcW w:w="527" w:type="dxa"/>
            <w:tcBorders>
              <w:top w:val="nil"/>
              <w:left w:val="nil"/>
              <w:bottom w:val="single" w:sz="4" w:space="0" w:color="auto"/>
              <w:right w:val="single" w:sz="4" w:space="0" w:color="auto"/>
            </w:tcBorders>
            <w:shd w:val="clear" w:color="000000" w:fill="FFFFFF"/>
            <w:vAlign w:val="center"/>
            <w:hideMark/>
          </w:tcPr>
          <w:p w14:paraId="48795DC3"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14:paraId="730EEC29"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1E86D76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single" w:sz="4" w:space="0" w:color="auto"/>
              <w:right w:val="single" w:sz="4" w:space="0" w:color="auto"/>
            </w:tcBorders>
            <w:shd w:val="clear" w:color="000000" w:fill="FFFFFF"/>
            <w:vAlign w:val="center"/>
            <w:hideMark/>
          </w:tcPr>
          <w:p w14:paraId="36037E70"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OL2 Q3 (a)</w:t>
            </w:r>
          </w:p>
        </w:tc>
      </w:tr>
      <w:tr w:rsidR="00772722" w14:paraId="3BBABB68" w14:textId="77777777" w:rsidTr="00772722">
        <w:trPr>
          <w:trHeight w:val="671"/>
        </w:trPr>
        <w:tc>
          <w:tcPr>
            <w:tcW w:w="3418" w:type="dxa"/>
            <w:tcBorders>
              <w:top w:val="nil"/>
              <w:left w:val="nil"/>
              <w:bottom w:val="nil"/>
              <w:right w:val="nil"/>
            </w:tcBorders>
            <w:shd w:val="clear" w:color="000000" w:fill="FFFFFF"/>
            <w:noWrap/>
            <w:vAlign w:val="center"/>
            <w:hideMark/>
          </w:tcPr>
          <w:p w14:paraId="58D1BEEE" w14:textId="77777777" w:rsidR="00772722" w:rsidRDefault="00772722">
            <w:pPr>
              <w:rPr>
                <w:rFonts w:ascii="Calibri" w:hAnsi="Calibri" w:cs="Calibri"/>
                <w:color w:val="000000"/>
                <w:sz w:val="20"/>
                <w:szCs w:val="20"/>
              </w:rPr>
            </w:pPr>
            <w:r>
              <w:rPr>
                <w:rFonts w:ascii="Calibri" w:hAnsi="Calibri" w:cs="Calibri"/>
                <w:color w:val="000000"/>
                <w:sz w:val="20"/>
                <w:szCs w:val="20"/>
              </w:rPr>
              <w:t> </w:t>
            </w:r>
          </w:p>
        </w:tc>
        <w:tc>
          <w:tcPr>
            <w:tcW w:w="2673" w:type="dxa"/>
            <w:tcBorders>
              <w:top w:val="nil"/>
              <w:left w:val="nil"/>
              <w:bottom w:val="nil"/>
              <w:right w:val="nil"/>
            </w:tcBorders>
            <w:shd w:val="clear" w:color="000000" w:fill="FFFFFF"/>
            <w:vAlign w:val="center"/>
            <w:hideMark/>
          </w:tcPr>
          <w:p w14:paraId="01969C83" w14:textId="77777777" w:rsidR="00772722" w:rsidRDefault="00772722">
            <w:pPr>
              <w:rPr>
                <w:rFonts w:ascii="Calibri" w:hAnsi="Calibri" w:cs="Calibri"/>
                <w:color w:val="000000"/>
                <w:sz w:val="20"/>
                <w:szCs w:val="20"/>
              </w:rPr>
            </w:pPr>
            <w:r>
              <w:rPr>
                <w:rFonts w:ascii="Calibri" w:hAnsi="Calibri" w:cs="Calibri"/>
                <w:color w:val="000000"/>
                <w:sz w:val="20"/>
                <w:szCs w:val="20"/>
              </w:rPr>
              <w:t> </w:t>
            </w:r>
          </w:p>
        </w:tc>
        <w:tc>
          <w:tcPr>
            <w:tcW w:w="567" w:type="dxa"/>
            <w:tcBorders>
              <w:top w:val="nil"/>
              <w:left w:val="single" w:sz="4" w:space="0" w:color="auto"/>
              <w:bottom w:val="single" w:sz="4" w:space="0" w:color="auto"/>
              <w:right w:val="single" w:sz="4" w:space="0" w:color="auto"/>
            </w:tcBorders>
            <w:shd w:val="clear" w:color="000000" w:fill="C1F0C8"/>
            <w:vAlign w:val="center"/>
            <w:hideMark/>
          </w:tcPr>
          <w:p w14:paraId="09FEFE39"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Total Time:</w:t>
            </w:r>
          </w:p>
        </w:tc>
        <w:tc>
          <w:tcPr>
            <w:tcW w:w="567" w:type="dxa"/>
            <w:tcBorders>
              <w:top w:val="nil"/>
              <w:left w:val="nil"/>
              <w:bottom w:val="single" w:sz="4" w:space="0" w:color="auto"/>
              <w:right w:val="single" w:sz="4" w:space="0" w:color="auto"/>
            </w:tcBorders>
            <w:shd w:val="clear" w:color="000000" w:fill="C1F0C8"/>
            <w:vAlign w:val="center"/>
            <w:hideMark/>
          </w:tcPr>
          <w:p w14:paraId="166B7FC4"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480</w:t>
            </w:r>
          </w:p>
        </w:tc>
        <w:tc>
          <w:tcPr>
            <w:tcW w:w="567" w:type="dxa"/>
            <w:tcBorders>
              <w:top w:val="nil"/>
              <w:left w:val="nil"/>
              <w:bottom w:val="single" w:sz="4" w:space="0" w:color="auto"/>
              <w:right w:val="single" w:sz="4" w:space="0" w:color="auto"/>
            </w:tcBorders>
            <w:shd w:val="clear" w:color="000000" w:fill="C1F0C8"/>
            <w:vAlign w:val="center"/>
            <w:hideMark/>
          </w:tcPr>
          <w:p w14:paraId="351143E1"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Hours:</w:t>
            </w:r>
          </w:p>
        </w:tc>
        <w:tc>
          <w:tcPr>
            <w:tcW w:w="517" w:type="dxa"/>
            <w:tcBorders>
              <w:top w:val="nil"/>
              <w:left w:val="nil"/>
              <w:bottom w:val="single" w:sz="4" w:space="0" w:color="auto"/>
              <w:right w:val="single" w:sz="4" w:space="0" w:color="auto"/>
            </w:tcBorders>
            <w:shd w:val="clear" w:color="000000" w:fill="C1F0C8"/>
            <w:vAlign w:val="center"/>
            <w:hideMark/>
          </w:tcPr>
          <w:p w14:paraId="7265DD5F"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8.0</w:t>
            </w:r>
          </w:p>
        </w:tc>
        <w:tc>
          <w:tcPr>
            <w:tcW w:w="527" w:type="dxa"/>
            <w:tcBorders>
              <w:top w:val="nil"/>
              <w:left w:val="nil"/>
              <w:bottom w:val="nil"/>
              <w:right w:val="nil"/>
            </w:tcBorders>
            <w:shd w:val="clear" w:color="000000" w:fill="FFFFFF"/>
            <w:vAlign w:val="center"/>
            <w:hideMark/>
          </w:tcPr>
          <w:p w14:paraId="48EA8AC5"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27" w:type="dxa"/>
            <w:tcBorders>
              <w:top w:val="nil"/>
              <w:left w:val="nil"/>
              <w:bottom w:val="nil"/>
              <w:right w:val="nil"/>
            </w:tcBorders>
            <w:shd w:val="clear" w:color="000000" w:fill="FFFFFF"/>
            <w:vAlign w:val="center"/>
            <w:hideMark/>
          </w:tcPr>
          <w:p w14:paraId="68DA9662"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nil"/>
              <w:right w:val="nil"/>
            </w:tcBorders>
            <w:shd w:val="clear" w:color="000000" w:fill="FFFFFF"/>
            <w:vAlign w:val="center"/>
            <w:hideMark/>
          </w:tcPr>
          <w:p w14:paraId="24C8203E"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c>
          <w:tcPr>
            <w:tcW w:w="534" w:type="dxa"/>
            <w:tcBorders>
              <w:top w:val="nil"/>
              <w:left w:val="nil"/>
              <w:bottom w:val="nil"/>
              <w:right w:val="nil"/>
            </w:tcBorders>
            <w:shd w:val="clear" w:color="000000" w:fill="FFFFFF"/>
            <w:vAlign w:val="center"/>
            <w:hideMark/>
          </w:tcPr>
          <w:p w14:paraId="2C89C0EB" w14:textId="77777777" w:rsidR="00772722" w:rsidRDefault="00772722">
            <w:pPr>
              <w:jc w:val="center"/>
              <w:rPr>
                <w:rFonts w:ascii="Calibri" w:hAnsi="Calibri" w:cs="Calibri"/>
                <w:color w:val="000000"/>
                <w:sz w:val="20"/>
                <w:szCs w:val="20"/>
              </w:rPr>
            </w:pPr>
            <w:r>
              <w:rPr>
                <w:rFonts w:ascii="Calibri" w:hAnsi="Calibri" w:cs="Calibri"/>
                <w:color w:val="000000"/>
                <w:sz w:val="20"/>
                <w:szCs w:val="20"/>
              </w:rPr>
              <w:t> </w:t>
            </w:r>
          </w:p>
        </w:tc>
      </w:tr>
    </w:tbl>
    <w:p w14:paraId="205D7A91" w14:textId="62481E5D" w:rsidR="00DA14E5" w:rsidRDefault="00DA14E5">
      <w:pPr>
        <w:rPr>
          <w:rFonts w:ascii="Calibri" w:hAnsi="Calibri" w:cs="Calibri"/>
        </w:rPr>
      </w:pPr>
      <w:r>
        <w:rPr>
          <w:rFonts w:ascii="Calibri" w:hAnsi="Calibri" w:cs="Calibri"/>
        </w:rPr>
        <w:br w:type="page"/>
      </w:r>
    </w:p>
    <w:p w14:paraId="187A3C4F" w14:textId="714D0019" w:rsidR="00C15481" w:rsidRDefault="004C4A39" w:rsidP="00E1605A">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sidR="00772722">
        <w:rPr>
          <w:rFonts w:ascii="Calibri" w:hAnsi="Calibri" w:cs="Calibri"/>
          <w:b/>
          <w:bCs/>
          <w:color w:val="E97132" w:themeColor="accent2"/>
          <w:sz w:val="48"/>
          <w:szCs w:val="48"/>
        </w:rPr>
        <w:t>9</w:t>
      </w:r>
      <w:r w:rsidR="00772722" w:rsidRPr="004C4A39">
        <w:rPr>
          <w:rFonts w:ascii="Calibri" w:hAnsi="Calibri" w:cs="Calibri"/>
          <w:b/>
          <w:bCs/>
          <w:color w:val="E97132" w:themeColor="accent2"/>
          <w:sz w:val="48"/>
          <w:szCs w:val="48"/>
        </w:rPr>
        <w:t xml:space="preserve"> </w:t>
      </w:r>
      <w:r w:rsidR="00772722">
        <w:rPr>
          <w:rFonts w:ascii="Calibri" w:hAnsi="Calibri" w:cs="Calibri"/>
          <w:b/>
          <w:bCs/>
          <w:color w:val="E97132" w:themeColor="accent2"/>
          <w:sz w:val="48"/>
          <w:szCs w:val="48"/>
        </w:rPr>
        <w:t>The Target Market</w:t>
      </w:r>
      <w:r w:rsidR="00772722" w:rsidRPr="004C4A39">
        <w:rPr>
          <w:rFonts w:ascii="Calibri" w:hAnsi="Calibri" w:cs="Calibri"/>
          <w:b/>
          <w:bCs/>
          <w:color w:val="E97132" w:themeColor="accent2"/>
          <w:sz w:val="48"/>
          <w:szCs w:val="48"/>
        </w:rPr>
        <w:t xml:space="preserve"> </w:t>
      </w:r>
      <w:r w:rsidRPr="004C4A39">
        <w:rPr>
          <w:rFonts w:ascii="Calibri" w:hAnsi="Calibri" w:cs="Calibri"/>
          <w:b/>
          <w:bCs/>
          <w:color w:val="E97132" w:themeColor="accent2"/>
          <w:sz w:val="48"/>
          <w:szCs w:val="48"/>
        </w:rPr>
        <w:t>(</w:t>
      </w:r>
      <w:r w:rsidR="00772722">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772722">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.1</w:t>
      </w:r>
      <w:r w:rsidR="00E1605A">
        <w:rPr>
          <w:rFonts w:ascii="Calibri" w:hAnsi="Calibri" w:cs="Calibri"/>
          <w:b/>
          <w:bCs/>
          <w:color w:val="E97132" w:themeColor="accent2"/>
          <w:sz w:val="48"/>
          <w:szCs w:val="48"/>
        </w:rPr>
        <w:t>)</w:t>
      </w:r>
    </w:p>
    <w:p w14:paraId="6FB01C9B" w14:textId="113CDB79" w:rsidR="00AD32D3" w:rsidRPr="00772722" w:rsidRDefault="002977DD" w:rsidP="00E1605A">
      <w:pPr>
        <w:spacing w:line="276" w:lineRule="auto"/>
        <w:rPr>
          <w:rFonts w:ascii="Calibri" w:hAnsi="Calibri" w:cs="Calibri"/>
          <w:b/>
          <w:bCs/>
          <w:color w:val="E97132" w:themeColor="accent2"/>
          <w:sz w:val="22"/>
          <w:szCs w:val="22"/>
        </w:rPr>
      </w:pPr>
      <w:r w:rsidRPr="002977DD">
        <w:rPr>
          <w:rFonts w:ascii="Calibri" w:hAnsi="Calibri" w:cs="Calibri"/>
          <w:b/>
          <w:bCs/>
          <w:color w:val="E97132" w:themeColor="accent2"/>
          <w:sz w:val="22"/>
          <w:szCs w:val="22"/>
        </w:rPr>
        <w:t>Textbook Pages: 143–147</w:t>
      </w:r>
      <w:r w:rsidRPr="002977DD">
        <w:rPr>
          <w:rFonts w:ascii="Calibri" w:hAnsi="Calibri" w:cs="Calibri"/>
          <w:b/>
          <w:bCs/>
          <w:color w:val="E97132" w:themeColor="accent2"/>
          <w:sz w:val="22"/>
          <w:szCs w:val="22"/>
        </w:rPr>
        <w:br/>
        <w:t>Activity Book: HL Q1 | OL Q1, Q2</w:t>
      </w:r>
      <w:r w:rsidRPr="002977DD">
        <w:rPr>
          <w:rFonts w:ascii="Calibri" w:hAnsi="Calibri" w:cs="Calibri"/>
          <w:b/>
          <w:bCs/>
          <w:color w:val="E97132" w:themeColor="accent2"/>
          <w:sz w:val="22"/>
          <w:szCs w:val="22"/>
        </w:rPr>
        <w:br/>
        <w:t>Time Allocation: 60 minutes</w:t>
      </w:r>
    </w:p>
    <w:tbl>
      <w:tblPr>
        <w:tblStyle w:val="TableGrid"/>
        <w:tblW w:w="0" w:type="auto"/>
        <w:tblLook w:val="04A0" w:firstRow="1" w:lastRow="0" w:firstColumn="1" w:lastColumn="0" w:noHBand="0" w:noVBand="1"/>
      </w:tblPr>
      <w:tblGrid>
        <w:gridCol w:w="1552"/>
        <w:gridCol w:w="8872"/>
      </w:tblGrid>
      <w:tr w:rsidR="004C4A39" w:rsidRPr="00772722" w14:paraId="7078F289" w14:textId="77777777" w:rsidTr="00772722">
        <w:trPr>
          <w:trHeight w:val="570"/>
        </w:trPr>
        <w:tc>
          <w:tcPr>
            <w:tcW w:w="1552" w:type="dxa"/>
            <w:shd w:val="clear" w:color="auto" w:fill="E97132" w:themeFill="accent2"/>
            <w:vAlign w:val="center"/>
          </w:tcPr>
          <w:p w14:paraId="20059AF2" w14:textId="152E7EA8" w:rsidR="004C4A39" w:rsidRPr="00772722" w:rsidRDefault="00D9241E" w:rsidP="00E1605A">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215FC33" w14:textId="01A13FCC" w:rsidR="004C4A39" w:rsidRPr="00772722" w:rsidRDefault="001363E1" w:rsidP="00E1605A">
            <w:pPr>
              <w:spacing w:line="276" w:lineRule="auto"/>
              <w:rPr>
                <w:rFonts w:ascii="Calibri" w:hAnsi="Calibri" w:cs="Calibri"/>
                <w:sz w:val="22"/>
                <w:szCs w:val="22"/>
                <w:lang w:val="en-GB"/>
              </w:rPr>
            </w:pPr>
            <w:r w:rsidRPr="00BA3B4D">
              <w:rPr>
                <w:rFonts w:ascii="Calibri" w:hAnsi="Calibri" w:cs="Calibri"/>
                <w:color w:val="000000"/>
                <w:sz w:val="22"/>
                <w:szCs w:val="22"/>
              </w:rPr>
              <w:t xml:space="preserve">9.1 Appreciate the </w:t>
            </w:r>
            <w:r w:rsidRPr="00BA3B4D">
              <w:rPr>
                <w:rFonts w:ascii="Calibri" w:hAnsi="Calibri" w:cs="Calibri"/>
                <w:color w:val="000000"/>
                <w:sz w:val="22"/>
                <w:szCs w:val="22"/>
                <w:highlight w:val="yellow"/>
              </w:rPr>
              <w:t xml:space="preserve">importance </w:t>
            </w:r>
            <w:r w:rsidRPr="001363E1">
              <w:rPr>
                <w:rFonts w:ascii="Calibri" w:hAnsi="Calibri" w:cs="Calibri"/>
                <w:color w:val="000000"/>
                <w:sz w:val="22"/>
                <w:szCs w:val="22"/>
                <w:highlight w:val="yellow"/>
              </w:rPr>
              <w:t>of market research in identifying the target market</w:t>
            </w:r>
            <w:r w:rsidRPr="00BA3B4D">
              <w:rPr>
                <w:rFonts w:ascii="Calibri" w:hAnsi="Calibri" w:cs="Calibri"/>
                <w:color w:val="000000"/>
                <w:sz w:val="22"/>
                <w:szCs w:val="22"/>
              </w:rPr>
              <w:t xml:space="preserve"> and </w:t>
            </w:r>
            <w:r w:rsidRPr="001363E1">
              <w:rPr>
                <w:rFonts w:ascii="Calibri" w:hAnsi="Calibri" w:cs="Calibri"/>
                <w:color w:val="000000"/>
                <w:sz w:val="22"/>
                <w:szCs w:val="22"/>
                <w:highlight w:val="yellow"/>
              </w:rPr>
              <w:t>discuss how businesses conduct market research.</w:t>
            </w:r>
            <w:r w:rsidRPr="00BA3B4D">
              <w:rPr>
                <w:rFonts w:ascii="Calibri" w:hAnsi="Calibri" w:cs="Calibri"/>
                <w:color w:val="000000"/>
                <w:sz w:val="22"/>
                <w:szCs w:val="22"/>
              </w:rPr>
              <w:t xml:space="preserve"> </w:t>
            </w:r>
          </w:p>
        </w:tc>
      </w:tr>
      <w:tr w:rsidR="00D9241E" w:rsidRPr="00772722" w14:paraId="2023735B" w14:textId="77777777" w:rsidTr="00772722">
        <w:trPr>
          <w:trHeight w:val="570"/>
        </w:trPr>
        <w:tc>
          <w:tcPr>
            <w:tcW w:w="1552" w:type="dxa"/>
            <w:shd w:val="clear" w:color="auto" w:fill="E97132" w:themeFill="accent2"/>
            <w:vAlign w:val="center"/>
          </w:tcPr>
          <w:p w14:paraId="0A512762" w14:textId="233095FE" w:rsidR="00D9241E" w:rsidRPr="00772722" w:rsidRDefault="0086049F" w:rsidP="00D9241E">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66086E2" w14:textId="6C567ABF" w:rsidR="00D9241E" w:rsidRPr="00772722" w:rsidRDefault="001363E1" w:rsidP="00D9241E">
            <w:pPr>
              <w:spacing w:line="276" w:lineRule="auto"/>
              <w:rPr>
                <w:rFonts w:ascii="Calibri" w:hAnsi="Calibri" w:cs="Calibri"/>
                <w:sz w:val="22"/>
                <w:szCs w:val="22"/>
              </w:rPr>
            </w:pPr>
            <w:r w:rsidRPr="00BA3B4D">
              <w:rPr>
                <w:rFonts w:ascii="Calibri" w:hAnsi="Calibri" w:cs="Calibri"/>
                <w:color w:val="000000"/>
                <w:sz w:val="22"/>
                <w:szCs w:val="22"/>
              </w:rPr>
              <w:t xml:space="preserve">the marketing mix and </w:t>
            </w:r>
            <w:r w:rsidRPr="001363E1">
              <w:rPr>
                <w:rFonts w:ascii="Calibri" w:hAnsi="Calibri" w:cs="Calibri"/>
                <w:color w:val="000000"/>
                <w:sz w:val="22"/>
                <w:szCs w:val="22"/>
                <w:highlight w:val="yellow"/>
              </w:rPr>
              <w:t>the importance of identifying the target market</w:t>
            </w:r>
            <w:r w:rsidRPr="00BA3B4D">
              <w:rPr>
                <w:rFonts w:ascii="Calibri" w:hAnsi="Calibri" w:cs="Calibri"/>
                <w:color w:val="000000"/>
                <w:sz w:val="22"/>
                <w:szCs w:val="22"/>
              </w:rPr>
              <w:t xml:space="preserve">; </w:t>
            </w:r>
            <w:r w:rsidRPr="001363E1">
              <w:rPr>
                <w:rFonts w:ascii="Calibri" w:hAnsi="Calibri" w:cs="Calibri"/>
                <w:color w:val="000000"/>
                <w:sz w:val="22"/>
                <w:szCs w:val="22"/>
                <w:highlight w:val="yellow"/>
              </w:rPr>
              <w:t>conducting market research</w:t>
            </w:r>
            <w:r w:rsidRPr="00BA3B4D">
              <w:rPr>
                <w:rFonts w:ascii="Calibri" w:hAnsi="Calibri" w:cs="Calibri"/>
                <w:color w:val="000000"/>
                <w:sz w:val="22"/>
                <w:szCs w:val="22"/>
              </w:rPr>
              <w:t xml:space="preserve"> and marketing for a business including product/service, pricing, promotion, people, packaging, process, and place.</w:t>
            </w:r>
          </w:p>
        </w:tc>
      </w:tr>
      <w:tr w:rsidR="00D9241E" w:rsidRPr="00772722" w14:paraId="2F19071F" w14:textId="77777777" w:rsidTr="00772722">
        <w:trPr>
          <w:trHeight w:val="226"/>
        </w:trPr>
        <w:tc>
          <w:tcPr>
            <w:tcW w:w="1552" w:type="dxa"/>
            <w:shd w:val="clear" w:color="auto" w:fill="E97132" w:themeFill="accent2"/>
            <w:vAlign w:val="center"/>
          </w:tcPr>
          <w:p w14:paraId="04598B75" w14:textId="4967C1DE" w:rsidR="00D9241E" w:rsidRPr="00772722" w:rsidRDefault="00AD32D3" w:rsidP="00D9241E">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r w:rsidR="001363E1">
              <w:rPr>
                <w:rFonts w:ascii="Calibri" w:hAnsi="Calibri" w:cs="Calibri"/>
                <w:b/>
                <w:bCs/>
                <w:color w:val="FFFFFF" w:themeColor="background1"/>
                <w:sz w:val="22"/>
                <w:szCs w:val="22"/>
                <w:lang w:val="en-GB"/>
              </w:rPr>
              <w:t>s</w:t>
            </w:r>
          </w:p>
        </w:tc>
        <w:tc>
          <w:tcPr>
            <w:tcW w:w="8872" w:type="dxa"/>
            <w:vAlign w:val="center"/>
          </w:tcPr>
          <w:p w14:paraId="08E7B3D6" w14:textId="77777777" w:rsidR="00AB2536" w:rsidRDefault="00AD32D3" w:rsidP="00D9241E">
            <w:pPr>
              <w:spacing w:line="276" w:lineRule="auto"/>
              <w:rPr>
                <w:rFonts w:ascii="Calibri" w:hAnsi="Calibri" w:cs="Calibri"/>
                <w:sz w:val="22"/>
                <w:szCs w:val="22"/>
              </w:rPr>
            </w:pPr>
            <w:r w:rsidRPr="00772722">
              <w:rPr>
                <w:rFonts w:ascii="Calibri" w:hAnsi="Calibri" w:cs="Calibri"/>
                <w:b/>
                <w:bCs/>
                <w:sz w:val="22"/>
                <w:szCs w:val="22"/>
              </w:rPr>
              <w:t>OL</w:t>
            </w:r>
            <w:r w:rsidR="001363E1">
              <w:rPr>
                <w:rFonts w:ascii="Calibri" w:hAnsi="Calibri" w:cs="Calibri"/>
                <w:b/>
                <w:bCs/>
                <w:sz w:val="22"/>
                <w:szCs w:val="22"/>
              </w:rPr>
              <w:t>1</w:t>
            </w:r>
            <w:r w:rsidRPr="00772722">
              <w:rPr>
                <w:rFonts w:ascii="Calibri" w:hAnsi="Calibri" w:cs="Calibri"/>
                <w:b/>
                <w:bCs/>
                <w:sz w:val="22"/>
                <w:szCs w:val="22"/>
              </w:rPr>
              <w:t xml:space="preserve"> Q1 (</w:t>
            </w:r>
            <w:r w:rsidR="001363E1">
              <w:rPr>
                <w:rFonts w:ascii="Calibri" w:hAnsi="Calibri" w:cs="Calibri"/>
                <w:b/>
                <w:bCs/>
                <w:sz w:val="22"/>
                <w:szCs w:val="22"/>
              </w:rPr>
              <w:t>d</w:t>
            </w:r>
            <w:r w:rsidRPr="00772722">
              <w:rPr>
                <w:rFonts w:ascii="Calibri" w:hAnsi="Calibri" w:cs="Calibri"/>
                <w:b/>
                <w:bCs/>
                <w:sz w:val="22"/>
                <w:szCs w:val="22"/>
              </w:rPr>
              <w:t>)</w:t>
            </w:r>
            <w:r w:rsidRPr="001363E1">
              <w:rPr>
                <w:rFonts w:ascii="Calibri" w:hAnsi="Calibri" w:cs="Calibri"/>
                <w:sz w:val="22"/>
                <w:szCs w:val="22"/>
              </w:rPr>
              <w:t xml:space="preserve"> – </w:t>
            </w:r>
            <w:r w:rsidR="001363E1" w:rsidRPr="001363E1">
              <w:rPr>
                <w:rFonts w:ascii="Calibri" w:hAnsi="Calibri" w:cs="Calibri"/>
                <w:sz w:val="22"/>
                <w:szCs w:val="22"/>
              </w:rPr>
              <w:t xml:space="preserve">Discuss two types of market research </w:t>
            </w:r>
            <w:proofErr w:type="spellStart"/>
            <w:r w:rsidR="001363E1" w:rsidRPr="001363E1">
              <w:rPr>
                <w:rFonts w:ascii="Calibri" w:hAnsi="Calibri" w:cs="Calibri"/>
                <w:sz w:val="22"/>
                <w:szCs w:val="22"/>
              </w:rPr>
              <w:t>EverGlow</w:t>
            </w:r>
            <w:proofErr w:type="spellEnd"/>
            <w:r w:rsidR="001363E1" w:rsidRPr="001363E1">
              <w:rPr>
                <w:rFonts w:ascii="Calibri" w:hAnsi="Calibri" w:cs="Calibri"/>
                <w:sz w:val="22"/>
                <w:szCs w:val="22"/>
              </w:rPr>
              <w:t xml:space="preserve"> Organics Ltd may use before expanding their business.</w:t>
            </w:r>
          </w:p>
          <w:p w14:paraId="7A47C9E3" w14:textId="57358C5D" w:rsidR="001363E1" w:rsidRPr="00772722" w:rsidRDefault="001363E1" w:rsidP="00D9241E">
            <w:pPr>
              <w:spacing w:line="276" w:lineRule="auto"/>
              <w:rPr>
                <w:rFonts w:ascii="Calibri" w:hAnsi="Calibri" w:cs="Calibri"/>
                <w:sz w:val="22"/>
                <w:szCs w:val="22"/>
              </w:rPr>
            </w:pPr>
            <w:r>
              <w:rPr>
                <w:rFonts w:ascii="Calibri" w:hAnsi="Calibri" w:cs="Calibri"/>
                <w:b/>
                <w:bCs/>
                <w:sz w:val="22"/>
                <w:szCs w:val="22"/>
              </w:rPr>
              <w:t xml:space="preserve">OL2 Q2 </w:t>
            </w:r>
            <w:r w:rsidRPr="001363E1">
              <w:rPr>
                <w:rFonts w:ascii="Calibri" w:hAnsi="Calibri" w:cs="Calibri"/>
                <w:b/>
                <w:bCs/>
                <w:sz w:val="22"/>
                <w:szCs w:val="22"/>
              </w:rPr>
              <w:t>(</w:t>
            </w:r>
            <w:proofErr w:type="spellStart"/>
            <w:r w:rsidRPr="001363E1">
              <w:rPr>
                <w:rFonts w:ascii="Calibri" w:hAnsi="Calibri" w:cs="Calibri"/>
                <w:b/>
                <w:bCs/>
                <w:sz w:val="22"/>
                <w:szCs w:val="22"/>
              </w:rPr>
              <w:t>i</w:t>
            </w:r>
            <w:proofErr w:type="spellEnd"/>
            <w:r w:rsidRPr="001363E1">
              <w:rPr>
                <w:rFonts w:ascii="Calibri" w:hAnsi="Calibri" w:cs="Calibri"/>
                <w:b/>
                <w:bCs/>
                <w:sz w:val="22"/>
                <w:szCs w:val="22"/>
              </w:rPr>
              <w:t>)</w:t>
            </w:r>
            <w:r w:rsidRPr="001363E1">
              <w:rPr>
                <w:rFonts w:ascii="Calibri" w:hAnsi="Calibri" w:cs="Calibri"/>
                <w:sz w:val="22"/>
                <w:szCs w:val="22"/>
              </w:rPr>
              <w:t xml:space="preserve"> </w:t>
            </w:r>
            <w:r>
              <w:rPr>
                <w:rFonts w:ascii="Calibri" w:hAnsi="Calibri" w:cs="Calibri"/>
                <w:sz w:val="22"/>
                <w:szCs w:val="22"/>
              </w:rPr>
              <w:t xml:space="preserve">- </w:t>
            </w:r>
            <w:r w:rsidRPr="001363E1">
              <w:rPr>
                <w:rFonts w:ascii="Calibri" w:hAnsi="Calibri" w:cs="Calibri"/>
                <w:sz w:val="22"/>
                <w:szCs w:val="22"/>
              </w:rPr>
              <w:t xml:space="preserve">Identify the intended target market for the game advertised above. </w:t>
            </w:r>
          </w:p>
        </w:tc>
      </w:tr>
      <w:tr w:rsidR="00AD32D3" w:rsidRPr="00772722" w14:paraId="03D40B30" w14:textId="77777777" w:rsidTr="001363E1">
        <w:trPr>
          <w:trHeight w:val="849"/>
        </w:trPr>
        <w:tc>
          <w:tcPr>
            <w:tcW w:w="1552" w:type="dxa"/>
            <w:shd w:val="clear" w:color="auto" w:fill="E97132" w:themeFill="accent2"/>
            <w:vAlign w:val="center"/>
          </w:tcPr>
          <w:p w14:paraId="0AC73453" w14:textId="3D7774EC" w:rsidR="00AD32D3" w:rsidRPr="00772722" w:rsidRDefault="00AD32D3" w:rsidP="00D9241E">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2C381981" w14:textId="77777777" w:rsidR="00AD32D3" w:rsidRDefault="001363E1" w:rsidP="00D9241E">
            <w:pPr>
              <w:spacing w:line="276" w:lineRule="auto"/>
              <w:rPr>
                <w:rFonts w:ascii="Calibri" w:hAnsi="Calibri" w:cs="Calibri"/>
                <w:sz w:val="22"/>
                <w:szCs w:val="22"/>
              </w:rPr>
            </w:pPr>
            <w:r w:rsidRPr="001363E1">
              <w:rPr>
                <w:rFonts w:ascii="Calibri" w:hAnsi="Calibri" w:cs="Calibri"/>
                <w:sz w:val="22"/>
                <w:szCs w:val="22"/>
              </w:rPr>
              <w:t>Explain one method of field research and one method of desk research, and describe how each supports marketing decisions.</w:t>
            </w:r>
          </w:p>
          <w:p w14:paraId="34CD9DE5" w14:textId="77777777" w:rsidR="001363E1" w:rsidRDefault="001363E1" w:rsidP="00D9241E">
            <w:pPr>
              <w:spacing w:line="276" w:lineRule="auto"/>
              <w:rPr>
                <w:rFonts w:ascii="Calibri" w:hAnsi="Calibri" w:cs="Calibri"/>
                <w:sz w:val="22"/>
                <w:szCs w:val="22"/>
              </w:rPr>
            </w:pPr>
            <w:r w:rsidRPr="001363E1">
              <w:rPr>
                <w:rFonts w:ascii="Calibri" w:hAnsi="Calibri" w:cs="Calibri"/>
                <w:sz w:val="22"/>
                <w:szCs w:val="22"/>
              </w:rPr>
              <w:t>Discuss the benefits and limitations of customer surveys as a market research method.</w:t>
            </w:r>
          </w:p>
          <w:p w14:paraId="172F120C" w14:textId="5D65AEAE" w:rsidR="001363E1" w:rsidRPr="00772722" w:rsidRDefault="001363E1" w:rsidP="00D9241E">
            <w:pPr>
              <w:spacing w:line="276" w:lineRule="auto"/>
              <w:rPr>
                <w:rFonts w:ascii="Calibri" w:hAnsi="Calibri" w:cs="Calibri"/>
                <w:sz w:val="22"/>
                <w:szCs w:val="22"/>
              </w:rPr>
            </w:pPr>
            <w:r w:rsidRPr="001363E1">
              <w:rPr>
                <w:rFonts w:ascii="Calibri" w:hAnsi="Calibri" w:cs="Calibri"/>
                <w:sz w:val="22"/>
                <w:szCs w:val="22"/>
              </w:rPr>
              <w:t xml:space="preserve">Describe </w:t>
            </w:r>
            <w:r>
              <w:rPr>
                <w:rFonts w:ascii="Calibri" w:hAnsi="Calibri" w:cs="Calibri"/>
                <w:sz w:val="22"/>
                <w:szCs w:val="22"/>
              </w:rPr>
              <w:t>three</w:t>
            </w:r>
            <w:r w:rsidRPr="001363E1">
              <w:rPr>
                <w:rFonts w:ascii="Calibri" w:hAnsi="Calibri" w:cs="Calibri"/>
                <w:sz w:val="22"/>
                <w:szCs w:val="22"/>
              </w:rPr>
              <w:t xml:space="preserve"> reasons why a business might carry out market research before launching a new product.</w:t>
            </w:r>
          </w:p>
        </w:tc>
      </w:tr>
    </w:tbl>
    <w:p w14:paraId="511E023C" w14:textId="77777777" w:rsidR="000F17C4" w:rsidRPr="00772722" w:rsidRDefault="000F17C4" w:rsidP="000F17C4">
      <w:pPr>
        <w:spacing w:line="276" w:lineRule="auto"/>
        <w:rPr>
          <w:rFonts w:ascii="Calibri" w:hAnsi="Calibri" w:cs="Calibri"/>
          <w:b/>
          <w:bCs/>
          <w:sz w:val="22"/>
          <w:szCs w:val="22"/>
        </w:rPr>
      </w:pPr>
    </w:p>
    <w:p w14:paraId="0748A4E5" w14:textId="77777777" w:rsidR="000F17C4" w:rsidRPr="00772722" w:rsidRDefault="000F17C4" w:rsidP="000F17C4">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08EAAAA7" w14:textId="77777777" w:rsidR="000F17C4" w:rsidRPr="00772722"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lang w:val="en-GB"/>
        </w:rPr>
        <w:t>Appreciate:</w:t>
      </w:r>
      <w:r w:rsidRPr="00772722">
        <w:rPr>
          <w:rFonts w:ascii="Calibri" w:hAnsi="Calibri" w:cs="Calibri"/>
          <w:sz w:val="22"/>
          <w:szCs w:val="22"/>
          <w:lang w:val="en-GB"/>
        </w:rPr>
        <w:t xml:space="preserve"> </w:t>
      </w:r>
      <w:r w:rsidRPr="00772722">
        <w:rPr>
          <w:rFonts w:ascii="Calibri" w:hAnsi="Calibri" w:cs="Calibri"/>
          <w:sz w:val="22"/>
          <w:szCs w:val="22"/>
        </w:rPr>
        <w:t>Recognise the meaning, value, or importance of or have a practical understanding of</w:t>
      </w:r>
    </w:p>
    <w:p w14:paraId="2DA18AC2" w14:textId="77777777" w:rsidR="000F17C4" w:rsidRPr="001363E1"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lang w:val="en-GB"/>
        </w:rPr>
        <w:t>Discuss</w:t>
      </w:r>
      <w:r w:rsidRPr="00772722">
        <w:rPr>
          <w:rFonts w:ascii="Calibri" w:hAnsi="Calibri" w:cs="Calibri"/>
          <w:b/>
          <w:bCs/>
          <w:sz w:val="22"/>
          <w:szCs w:val="22"/>
          <w:lang w:val="en-GB"/>
        </w:rPr>
        <w:t>:</w:t>
      </w:r>
      <w:r w:rsidRPr="00772722">
        <w:rPr>
          <w:rFonts w:ascii="Calibri" w:hAnsi="Calibri" w:cs="Calibri"/>
          <w:sz w:val="22"/>
          <w:szCs w:val="22"/>
          <w:lang w:val="en-GB"/>
        </w:rPr>
        <w:t xml:space="preserve"> </w:t>
      </w:r>
      <w:r>
        <w:rPr>
          <w:rFonts w:ascii="Calibri" w:hAnsi="Calibri" w:cs="Calibri"/>
          <w:sz w:val="22"/>
          <w:szCs w:val="22"/>
        </w:rPr>
        <w:t>O</w:t>
      </w:r>
      <w:r w:rsidRPr="001363E1">
        <w:rPr>
          <w:rFonts w:ascii="Calibri" w:hAnsi="Calibri" w:cs="Calibri"/>
          <w:sz w:val="22"/>
          <w:szCs w:val="22"/>
        </w:rPr>
        <w:t>ffer a considered, balanced review that includes a range of arguments, factors or hypotheses and is</w:t>
      </w:r>
    </w:p>
    <w:p w14:paraId="2954EFE5" w14:textId="77777777" w:rsidR="000F17C4"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363E1">
        <w:rPr>
          <w:rFonts w:ascii="Calibri" w:hAnsi="Calibri" w:cs="Calibri"/>
          <w:sz w:val="22"/>
          <w:szCs w:val="22"/>
        </w:rPr>
        <w:t>supported by appropriate evidence</w:t>
      </w:r>
    </w:p>
    <w:p w14:paraId="5FAFD18D" w14:textId="77777777" w:rsidR="00772722" w:rsidRDefault="00772722" w:rsidP="00E1605A">
      <w:pPr>
        <w:spacing w:line="276" w:lineRule="auto"/>
        <w:rPr>
          <w:rFonts w:ascii="Calibri" w:hAnsi="Calibri" w:cs="Calibri"/>
          <w:b/>
          <w:bCs/>
          <w:sz w:val="22"/>
          <w:szCs w:val="22"/>
        </w:rPr>
      </w:pPr>
    </w:p>
    <w:p w14:paraId="69487DDA" w14:textId="7AD2AFC0" w:rsidR="000F17C4" w:rsidRPr="00D92A72" w:rsidRDefault="000F17C4" w:rsidP="00E1605A">
      <w:pPr>
        <w:spacing w:line="276" w:lineRule="auto"/>
        <w:rPr>
          <w:rFonts w:ascii="Calibri" w:hAnsi="Calibri" w:cs="Calibri"/>
          <w:b/>
          <w:bCs/>
          <w:color w:val="E97132" w:themeColor="accent2"/>
          <w:sz w:val="22"/>
          <w:szCs w:val="22"/>
          <w:lang w:val="en-GB"/>
        </w:rPr>
      </w:pPr>
      <w:bookmarkStart w:id="0" w:name="_Hlk204432027"/>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772722" w:rsidRPr="00772722" w14:paraId="5720F969" w14:textId="77777777" w:rsidTr="00EC195A">
        <w:trPr>
          <w:trHeight w:val="686"/>
        </w:trPr>
        <w:tc>
          <w:tcPr>
            <w:tcW w:w="1555" w:type="dxa"/>
            <w:shd w:val="clear" w:color="auto" w:fill="E97132" w:themeFill="accent2"/>
            <w:vAlign w:val="center"/>
          </w:tcPr>
          <w:bookmarkEnd w:id="0"/>
          <w:p w14:paraId="264E10EF" w14:textId="2FB7BD92" w:rsidR="000F17C4" w:rsidRPr="00772722" w:rsidRDefault="000F17C4" w:rsidP="00EC195A">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144</w:t>
            </w:r>
          </w:p>
        </w:tc>
        <w:tc>
          <w:tcPr>
            <w:tcW w:w="8885" w:type="dxa"/>
            <w:vAlign w:val="center"/>
          </w:tcPr>
          <w:p w14:paraId="1BEC6665" w14:textId="7BC31B9A" w:rsidR="00554ACA" w:rsidRPr="00772722" w:rsidRDefault="001363E1" w:rsidP="00EC195A">
            <w:pPr>
              <w:spacing w:line="276" w:lineRule="auto"/>
              <w:rPr>
                <w:rFonts w:ascii="Calibri" w:hAnsi="Calibri" w:cs="Calibri"/>
                <w:sz w:val="22"/>
                <w:szCs w:val="22"/>
              </w:rPr>
            </w:pPr>
            <w:proofErr w:type="spellStart"/>
            <w:r w:rsidRPr="001363E1">
              <w:rPr>
                <w:rFonts w:ascii="Calibri" w:hAnsi="Calibri" w:cs="Calibri"/>
                <w:b/>
                <w:bCs/>
                <w:sz w:val="22"/>
                <w:szCs w:val="22"/>
              </w:rPr>
              <w:t>Mooju’s</w:t>
            </w:r>
            <w:proofErr w:type="spellEnd"/>
            <w:r w:rsidRPr="001363E1">
              <w:rPr>
                <w:rFonts w:ascii="Calibri" w:hAnsi="Calibri" w:cs="Calibri"/>
                <w:b/>
                <w:bCs/>
                <w:sz w:val="22"/>
                <w:szCs w:val="22"/>
              </w:rPr>
              <w:t xml:space="preserve"> Market Moves (p.144)</w:t>
            </w:r>
            <w:r w:rsidRPr="001363E1">
              <w:rPr>
                <w:rFonts w:ascii="Calibri" w:hAnsi="Calibri" w:cs="Calibri"/>
                <w:sz w:val="22"/>
                <w:szCs w:val="22"/>
              </w:rPr>
              <w:t xml:space="preserve"> – </w:t>
            </w:r>
            <w:proofErr w:type="spellStart"/>
            <w:r w:rsidRPr="001363E1">
              <w:rPr>
                <w:rFonts w:ascii="Calibri" w:hAnsi="Calibri" w:cs="Calibri"/>
                <w:sz w:val="22"/>
                <w:szCs w:val="22"/>
              </w:rPr>
              <w:t>Mooju</w:t>
            </w:r>
            <w:proofErr w:type="spellEnd"/>
            <w:r w:rsidRPr="001363E1">
              <w:rPr>
                <w:rFonts w:ascii="Calibri" w:hAnsi="Calibri" w:cs="Calibri"/>
                <w:sz w:val="22"/>
                <w:szCs w:val="22"/>
              </w:rPr>
              <w:t xml:space="preserve"> identified a niche market of 16–24-year-olds and created fun, flavoured packaging and youth-focused campaigns</w:t>
            </w:r>
            <w:r w:rsidR="00554ACA">
              <w:rPr>
                <w:rFonts w:ascii="Calibri" w:hAnsi="Calibri" w:cs="Calibri"/>
                <w:sz w:val="22"/>
                <w:szCs w:val="22"/>
              </w:rPr>
              <w:t xml:space="preserve"> – key features were high protein, less processed drinks that were cheaper than existing protein drinks, and really tasty flavours. They created a non-gym based alternative for teenagers and young adults looking for more protein.</w:t>
            </w:r>
          </w:p>
        </w:tc>
      </w:tr>
    </w:tbl>
    <w:p w14:paraId="77B93718" w14:textId="77777777" w:rsidR="0086049F" w:rsidRPr="00772722" w:rsidRDefault="0086049F" w:rsidP="00E1605A">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D9241E" w:rsidRPr="00772722" w14:paraId="20A94DF4" w14:textId="77777777" w:rsidTr="00D9241E">
        <w:tc>
          <w:tcPr>
            <w:tcW w:w="3485" w:type="dxa"/>
            <w:shd w:val="clear" w:color="auto" w:fill="E97132" w:themeFill="accent2"/>
          </w:tcPr>
          <w:p w14:paraId="57AC5ACA" w14:textId="0E28EE39" w:rsidR="00D9241E" w:rsidRPr="00772722" w:rsidRDefault="00D9241E" w:rsidP="00E1605A">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0A23E84E" w14:textId="524ADE68" w:rsidR="00D9241E" w:rsidRPr="00772722" w:rsidRDefault="00D9241E" w:rsidP="00E1605A">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E93A18D" w14:textId="219512F1" w:rsidR="00D9241E" w:rsidRPr="00772722" w:rsidRDefault="00D9241E" w:rsidP="00E1605A">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D9241E" w:rsidRPr="00772722" w14:paraId="76E4F662" w14:textId="77777777">
        <w:tc>
          <w:tcPr>
            <w:tcW w:w="3485" w:type="dxa"/>
          </w:tcPr>
          <w:p w14:paraId="241F4839" w14:textId="0E7395E3"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The role of market research in identifying a business’s target market</w:t>
            </w:r>
          </w:p>
          <w:p w14:paraId="58DD94CE" w14:textId="373F5F7A"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The difference between field (primary) and desk (secondary) research methods</w:t>
            </w:r>
          </w:p>
          <w:p w14:paraId="2ED90909" w14:textId="1555B093"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Examples of field methods: surveys, observation, interviews, focus groups</w:t>
            </w:r>
          </w:p>
          <w:p w14:paraId="1A20582B" w14:textId="48ECCE21" w:rsidR="0086049F"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Examples of desk methods: CSO data, websites, reports, competitor analysis</w:t>
            </w:r>
          </w:p>
        </w:tc>
        <w:tc>
          <w:tcPr>
            <w:tcW w:w="3485" w:type="dxa"/>
          </w:tcPr>
          <w:p w14:paraId="547DBB84" w14:textId="2F21BD0C"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Why accurate market research helps reduce risk and improve marketing decisions</w:t>
            </w:r>
          </w:p>
          <w:p w14:paraId="00623C37" w14:textId="3E37F925"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How research findings shape decisions about product, pricing, and promotion</w:t>
            </w:r>
          </w:p>
          <w:p w14:paraId="65E32AE2" w14:textId="0CF04262" w:rsidR="00D9241E"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How a clear understanding of a target market leads to more successful marketing strategies</w:t>
            </w:r>
          </w:p>
        </w:tc>
        <w:tc>
          <w:tcPr>
            <w:tcW w:w="3486" w:type="dxa"/>
          </w:tcPr>
          <w:p w14:paraId="43CDF533" w14:textId="46C63451"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Identify and describe different market research methods</w:t>
            </w:r>
          </w:p>
          <w:p w14:paraId="25785A1D" w14:textId="1E4385CB"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Discuss how market research helps a business understand its customers</w:t>
            </w:r>
          </w:p>
          <w:p w14:paraId="28786761" w14:textId="59877CB0" w:rsidR="001363E1"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Appreciate the value of research by referring to real-world examples</w:t>
            </w:r>
          </w:p>
          <w:p w14:paraId="56F101F5" w14:textId="566429D1" w:rsidR="00D9241E" w:rsidRPr="00030918" w:rsidRDefault="00030918" w:rsidP="00030918">
            <w:pPr>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001363E1" w:rsidRPr="00030918">
              <w:rPr>
                <w:rFonts w:ascii="Calibri" w:hAnsi="Calibri" w:cs="Calibri"/>
                <w:sz w:val="22"/>
                <w:szCs w:val="22"/>
              </w:rPr>
              <w:t>Apply understanding of field and desk research to realistic business scenarios</w:t>
            </w:r>
          </w:p>
        </w:tc>
      </w:tr>
    </w:tbl>
    <w:p w14:paraId="61B2038D" w14:textId="77777777" w:rsidR="00D9241E" w:rsidRPr="00772722" w:rsidRDefault="00D9241E" w:rsidP="00E1605A">
      <w:pPr>
        <w:spacing w:line="276" w:lineRule="auto"/>
        <w:rPr>
          <w:rFonts w:ascii="Calibri" w:hAnsi="Calibri" w:cs="Calibri"/>
          <w:b/>
          <w:bCs/>
          <w:sz w:val="22"/>
          <w:szCs w:val="22"/>
          <w:lang w:val="en-GB"/>
        </w:rPr>
      </w:pPr>
    </w:p>
    <w:p w14:paraId="115397E6" w14:textId="70AE4494" w:rsidR="00C15481" w:rsidRPr="00772722" w:rsidRDefault="00C15481" w:rsidP="00C15481">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99"/>
        <w:gridCol w:w="5257"/>
      </w:tblGrid>
      <w:tr w:rsidR="00C15481" w:rsidRPr="00772722" w14:paraId="09EB977C" w14:textId="77777777" w:rsidTr="00284527">
        <w:trPr>
          <w:trHeight w:val="230"/>
        </w:trPr>
        <w:tc>
          <w:tcPr>
            <w:tcW w:w="7409" w:type="dxa"/>
            <w:shd w:val="clear" w:color="auto" w:fill="E97132" w:themeFill="accent2"/>
          </w:tcPr>
          <w:p w14:paraId="4EF71D1C" w14:textId="77777777" w:rsidR="00C15481" w:rsidRPr="00772722" w:rsidRDefault="00C15481"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79248ABE" w14:textId="77777777" w:rsidR="00C15481" w:rsidRPr="00772722" w:rsidRDefault="00C15481"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C15481" w:rsidRPr="00772722" w14:paraId="4B26C8EE" w14:textId="77777777" w:rsidTr="00030918">
        <w:trPr>
          <w:trHeight w:val="706"/>
        </w:trPr>
        <w:tc>
          <w:tcPr>
            <w:tcW w:w="7409" w:type="dxa"/>
          </w:tcPr>
          <w:p w14:paraId="308FE79E" w14:textId="11B5B031" w:rsidR="00C15481" w:rsidRPr="00772722" w:rsidRDefault="001363E1" w:rsidP="00284527">
            <w:pPr>
              <w:spacing w:line="276" w:lineRule="auto"/>
              <w:rPr>
                <w:rFonts w:ascii="Calibri" w:hAnsi="Calibri" w:cs="Calibri"/>
                <w:sz w:val="22"/>
                <w:szCs w:val="22"/>
                <w:lang w:val="en-GB"/>
              </w:rPr>
            </w:pPr>
            <w:r w:rsidRPr="001363E1">
              <w:rPr>
                <w:rFonts w:ascii="Calibri" w:hAnsi="Calibri" w:cs="Calibri"/>
                <w:sz w:val="22"/>
                <w:szCs w:val="22"/>
              </w:rPr>
              <w:t>Provide scaffolded charts comparing field vs desk research with icons and examples</w:t>
            </w:r>
            <w:r w:rsidRPr="001363E1">
              <w:rPr>
                <w:rFonts w:ascii="Calibri" w:hAnsi="Calibri" w:cs="Calibri"/>
                <w:sz w:val="22"/>
                <w:szCs w:val="22"/>
              </w:rPr>
              <w:br/>
            </w:r>
            <w:r w:rsidRPr="001363E1">
              <w:rPr>
                <w:rFonts w:ascii="Calibri" w:hAnsi="Calibri" w:cs="Calibri"/>
                <w:sz w:val="22"/>
                <w:szCs w:val="22"/>
              </w:rPr>
              <w:lastRenderedPageBreak/>
              <w:t xml:space="preserve">Use brands like </w:t>
            </w:r>
            <w:proofErr w:type="spellStart"/>
            <w:r w:rsidRPr="001363E1">
              <w:rPr>
                <w:rFonts w:ascii="Calibri" w:hAnsi="Calibri" w:cs="Calibri"/>
                <w:sz w:val="22"/>
                <w:szCs w:val="22"/>
              </w:rPr>
              <w:t>Mooju</w:t>
            </w:r>
            <w:proofErr w:type="spellEnd"/>
            <w:r w:rsidRPr="001363E1">
              <w:rPr>
                <w:rFonts w:ascii="Calibri" w:hAnsi="Calibri" w:cs="Calibri"/>
                <w:sz w:val="22"/>
                <w:szCs w:val="22"/>
              </w:rPr>
              <w:t xml:space="preserve">, McDonald’s, or </w:t>
            </w:r>
            <w:proofErr w:type="spellStart"/>
            <w:r w:rsidRPr="001363E1">
              <w:rPr>
                <w:rFonts w:ascii="Calibri" w:hAnsi="Calibri" w:cs="Calibri"/>
                <w:sz w:val="22"/>
                <w:szCs w:val="22"/>
              </w:rPr>
              <w:t>Penneys</w:t>
            </w:r>
            <w:proofErr w:type="spellEnd"/>
            <w:r w:rsidRPr="001363E1">
              <w:rPr>
                <w:rFonts w:ascii="Calibri" w:hAnsi="Calibri" w:cs="Calibri"/>
                <w:sz w:val="22"/>
                <w:szCs w:val="22"/>
              </w:rPr>
              <w:t xml:space="preserve"> to show how businesses target specific customer types</w:t>
            </w:r>
          </w:p>
        </w:tc>
        <w:tc>
          <w:tcPr>
            <w:tcW w:w="7409" w:type="dxa"/>
          </w:tcPr>
          <w:p w14:paraId="02E5F64E" w14:textId="201B2013" w:rsidR="00C15481" w:rsidRPr="00772722" w:rsidRDefault="001363E1" w:rsidP="00284527">
            <w:pPr>
              <w:spacing w:line="276" w:lineRule="auto"/>
              <w:rPr>
                <w:rFonts w:ascii="Calibri" w:hAnsi="Calibri" w:cs="Calibri"/>
                <w:sz w:val="22"/>
                <w:szCs w:val="22"/>
                <w:lang w:val="en-GB"/>
              </w:rPr>
            </w:pPr>
            <w:r w:rsidRPr="001363E1">
              <w:rPr>
                <w:rFonts w:ascii="Calibri" w:hAnsi="Calibri" w:cs="Calibri"/>
                <w:sz w:val="22"/>
                <w:szCs w:val="22"/>
              </w:rPr>
              <w:lastRenderedPageBreak/>
              <w:t xml:space="preserve">Investigate how Netflix, Spotify, or </w:t>
            </w:r>
            <w:proofErr w:type="spellStart"/>
            <w:r w:rsidRPr="001363E1">
              <w:rPr>
                <w:rFonts w:ascii="Calibri" w:hAnsi="Calibri" w:cs="Calibri"/>
                <w:sz w:val="22"/>
                <w:szCs w:val="22"/>
              </w:rPr>
              <w:t>Gymshark</w:t>
            </w:r>
            <w:proofErr w:type="spellEnd"/>
            <w:r w:rsidRPr="001363E1">
              <w:rPr>
                <w:rFonts w:ascii="Calibri" w:hAnsi="Calibri" w:cs="Calibri"/>
                <w:sz w:val="22"/>
                <w:szCs w:val="22"/>
              </w:rPr>
              <w:t xml:space="preserve"> use digital data to understand and segment their audiences</w:t>
            </w:r>
            <w:r w:rsidRPr="001363E1">
              <w:rPr>
                <w:rFonts w:ascii="Calibri" w:hAnsi="Calibri" w:cs="Calibri"/>
                <w:sz w:val="22"/>
                <w:szCs w:val="22"/>
              </w:rPr>
              <w:br/>
            </w:r>
            <w:r w:rsidRPr="001363E1">
              <w:rPr>
                <w:rFonts w:ascii="Calibri" w:hAnsi="Calibri" w:cs="Calibri"/>
                <w:sz w:val="22"/>
                <w:szCs w:val="22"/>
              </w:rPr>
              <w:lastRenderedPageBreak/>
              <w:t>Challenge students to design a short market research survey and explain what decisions it could inform</w:t>
            </w:r>
          </w:p>
        </w:tc>
      </w:tr>
    </w:tbl>
    <w:p w14:paraId="37763E56" w14:textId="77777777" w:rsidR="00AD32D3" w:rsidRPr="00772722" w:rsidRDefault="00AD32D3">
      <w:pPr>
        <w:rPr>
          <w:rFonts w:ascii="Calibri" w:hAnsi="Calibri" w:cs="Calibri"/>
          <w:b/>
          <w:bCs/>
          <w:sz w:val="22"/>
          <w:szCs w:val="22"/>
          <w:lang w:val="en-GB"/>
        </w:rPr>
      </w:pPr>
    </w:p>
    <w:p w14:paraId="20E02A73" w14:textId="77777777" w:rsidR="005E1DE1" w:rsidRDefault="005E1DE1">
      <w:pPr>
        <w:spacing w:after="160" w:line="278" w:lineRule="auto"/>
        <w:rPr>
          <w:rFonts w:ascii="Calibri" w:hAnsi="Calibri" w:cs="Calibri"/>
          <w:b/>
          <w:bCs/>
          <w:color w:val="E97132" w:themeColor="accent2"/>
          <w:sz w:val="48"/>
          <w:szCs w:val="48"/>
        </w:rPr>
      </w:pPr>
      <w:r>
        <w:rPr>
          <w:rFonts w:ascii="Calibri" w:hAnsi="Calibri" w:cs="Calibri"/>
          <w:b/>
          <w:bCs/>
          <w:color w:val="E97132" w:themeColor="accent2"/>
          <w:sz w:val="48"/>
          <w:szCs w:val="48"/>
        </w:rPr>
        <w:br w:type="page"/>
      </w:r>
    </w:p>
    <w:p w14:paraId="37602E4F" w14:textId="6D4C3D7F"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2)</w:t>
      </w:r>
    </w:p>
    <w:p w14:paraId="1C3BBB96" w14:textId="16641821" w:rsidR="00AD32D3" w:rsidRPr="00772722" w:rsidRDefault="004E423D" w:rsidP="00AD32D3">
      <w:pPr>
        <w:spacing w:line="276" w:lineRule="auto"/>
        <w:rPr>
          <w:rFonts w:ascii="Calibri" w:hAnsi="Calibri" w:cs="Calibri"/>
          <w:b/>
          <w:bCs/>
          <w:color w:val="E97132" w:themeColor="accent2"/>
          <w:sz w:val="22"/>
          <w:szCs w:val="22"/>
        </w:rPr>
      </w:pPr>
      <w:r w:rsidRPr="004E423D">
        <w:rPr>
          <w:rFonts w:ascii="Calibri" w:hAnsi="Calibri" w:cs="Calibri"/>
          <w:b/>
          <w:bCs/>
          <w:color w:val="E97132" w:themeColor="accent2"/>
          <w:sz w:val="22"/>
          <w:szCs w:val="22"/>
        </w:rPr>
        <w:t>Textbook Pages: 148–164</w:t>
      </w:r>
      <w:r w:rsidRPr="004E423D">
        <w:rPr>
          <w:rFonts w:ascii="Calibri" w:hAnsi="Calibri" w:cs="Calibri"/>
          <w:b/>
          <w:bCs/>
          <w:color w:val="E97132" w:themeColor="accent2"/>
          <w:sz w:val="22"/>
          <w:szCs w:val="22"/>
        </w:rPr>
        <w:br/>
        <w:t>Activity Book: HL Q2, Q3 | OL Q3, Q4, Q5</w:t>
      </w:r>
      <w:r w:rsidRPr="004E423D">
        <w:rPr>
          <w:rFonts w:ascii="Calibri" w:hAnsi="Calibri" w:cs="Calibri"/>
          <w:b/>
          <w:bCs/>
          <w:color w:val="E97132" w:themeColor="accent2"/>
          <w:sz w:val="22"/>
          <w:szCs w:val="22"/>
        </w:rPr>
        <w:br/>
        <w:t>Time Allocation: 210 minutes</w:t>
      </w:r>
    </w:p>
    <w:tbl>
      <w:tblPr>
        <w:tblStyle w:val="TableGrid"/>
        <w:tblW w:w="0" w:type="auto"/>
        <w:tblLook w:val="04A0" w:firstRow="1" w:lastRow="0" w:firstColumn="1" w:lastColumn="0" w:noHBand="0" w:noVBand="1"/>
      </w:tblPr>
      <w:tblGrid>
        <w:gridCol w:w="1555"/>
        <w:gridCol w:w="8885"/>
      </w:tblGrid>
      <w:tr w:rsidR="00AD32D3" w:rsidRPr="00772722" w14:paraId="6C1D3185" w14:textId="77777777" w:rsidTr="004E423D">
        <w:trPr>
          <w:trHeight w:val="813"/>
        </w:trPr>
        <w:tc>
          <w:tcPr>
            <w:tcW w:w="1555" w:type="dxa"/>
            <w:shd w:val="clear" w:color="auto" w:fill="E97132" w:themeFill="accent2"/>
            <w:vAlign w:val="center"/>
          </w:tcPr>
          <w:p w14:paraId="3A9827FC"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7A42B4C0" w14:textId="7793AE59" w:rsidR="00AD32D3" w:rsidRPr="00772722" w:rsidRDefault="004E423D" w:rsidP="00284527">
            <w:pPr>
              <w:spacing w:line="276" w:lineRule="auto"/>
              <w:rPr>
                <w:rFonts w:ascii="Calibri" w:hAnsi="Calibri" w:cs="Calibri"/>
                <w:sz w:val="22"/>
                <w:szCs w:val="22"/>
                <w:lang w:val="en-GB"/>
              </w:rPr>
            </w:pPr>
            <w:r w:rsidRPr="00BA3B4D">
              <w:rPr>
                <w:rFonts w:ascii="Calibri" w:hAnsi="Calibri" w:cs="Calibri"/>
                <w:color w:val="000000"/>
                <w:sz w:val="22"/>
                <w:szCs w:val="22"/>
              </w:rPr>
              <w:t xml:space="preserve">9.2 </w:t>
            </w:r>
            <w:r w:rsidRPr="00BA3B4D">
              <w:rPr>
                <w:rFonts w:ascii="Calibri" w:hAnsi="Calibri" w:cs="Calibri"/>
                <w:color w:val="000000"/>
                <w:sz w:val="22"/>
                <w:szCs w:val="22"/>
                <w:highlight w:val="yellow"/>
              </w:rPr>
              <w:t xml:space="preserve">Outline the elements of the marketing mix </w:t>
            </w:r>
            <w:r w:rsidRPr="00BA3B4D">
              <w:rPr>
                <w:rFonts w:ascii="Calibri" w:hAnsi="Calibri" w:cs="Calibri"/>
                <w:color w:val="000000"/>
                <w:sz w:val="22"/>
                <w:szCs w:val="22"/>
              </w:rPr>
              <w:t xml:space="preserve">and explain their significance for a business and </w:t>
            </w:r>
            <w:r w:rsidRPr="007F0A5E">
              <w:rPr>
                <w:rFonts w:ascii="Calibri" w:hAnsi="Calibri" w:cs="Calibri"/>
                <w:color w:val="000000"/>
                <w:sz w:val="22"/>
                <w:szCs w:val="22"/>
                <w:highlight w:val="yellow"/>
              </w:rPr>
              <w:t>how they are influenced by the target market.</w:t>
            </w:r>
            <w:r w:rsidRPr="00BA3B4D">
              <w:rPr>
                <w:rFonts w:ascii="Calibri" w:hAnsi="Calibri" w:cs="Calibri"/>
                <w:color w:val="000000"/>
                <w:sz w:val="22"/>
                <w:szCs w:val="22"/>
              </w:rPr>
              <w:t xml:space="preserve"> </w:t>
            </w:r>
          </w:p>
        </w:tc>
      </w:tr>
      <w:tr w:rsidR="00AD32D3" w:rsidRPr="00772722" w14:paraId="0CC031B8" w14:textId="77777777" w:rsidTr="004E423D">
        <w:trPr>
          <w:trHeight w:val="1107"/>
        </w:trPr>
        <w:tc>
          <w:tcPr>
            <w:tcW w:w="1555" w:type="dxa"/>
            <w:shd w:val="clear" w:color="auto" w:fill="E97132" w:themeFill="accent2"/>
            <w:vAlign w:val="center"/>
          </w:tcPr>
          <w:p w14:paraId="37019A40"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5387687C" w14:textId="68ACC53E" w:rsidR="00AD32D3" w:rsidRPr="00772722" w:rsidRDefault="004E423D" w:rsidP="00284527">
            <w:pPr>
              <w:spacing w:line="276" w:lineRule="auto"/>
              <w:rPr>
                <w:rFonts w:ascii="Calibri" w:hAnsi="Calibri" w:cs="Calibri"/>
                <w:sz w:val="22"/>
                <w:szCs w:val="22"/>
              </w:rPr>
            </w:pPr>
            <w:r w:rsidRPr="004E423D">
              <w:rPr>
                <w:rFonts w:ascii="Calibri" w:hAnsi="Calibri" w:cs="Calibri"/>
                <w:color w:val="000000"/>
                <w:sz w:val="22"/>
                <w:szCs w:val="22"/>
                <w:highlight w:val="yellow"/>
              </w:rPr>
              <w:t>the marketing mix and the importance of identifying the target market</w:t>
            </w:r>
            <w:r w:rsidRPr="00BA3B4D">
              <w:rPr>
                <w:rFonts w:ascii="Calibri" w:hAnsi="Calibri" w:cs="Calibri"/>
                <w:color w:val="000000"/>
                <w:sz w:val="22"/>
                <w:szCs w:val="22"/>
              </w:rPr>
              <w:t xml:space="preserve">; conducting market research and marketing for a business including </w:t>
            </w:r>
            <w:r w:rsidRPr="00BA3B4D">
              <w:rPr>
                <w:rFonts w:ascii="Calibri" w:hAnsi="Calibri" w:cs="Calibri"/>
                <w:color w:val="000000"/>
                <w:sz w:val="22"/>
                <w:szCs w:val="22"/>
                <w:highlight w:val="yellow"/>
              </w:rPr>
              <w:t>product/service, pricing, promotion, people, packaging, process, and place.</w:t>
            </w:r>
          </w:p>
        </w:tc>
      </w:tr>
      <w:tr w:rsidR="00AD32D3" w:rsidRPr="00772722" w14:paraId="432386DA" w14:textId="77777777" w:rsidTr="004E423D">
        <w:trPr>
          <w:trHeight w:val="1588"/>
        </w:trPr>
        <w:tc>
          <w:tcPr>
            <w:tcW w:w="1555" w:type="dxa"/>
            <w:shd w:val="clear" w:color="auto" w:fill="E97132" w:themeFill="accent2"/>
            <w:vAlign w:val="center"/>
          </w:tcPr>
          <w:p w14:paraId="7A999F04" w14:textId="46DA343C"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468038C4" w14:textId="77777777" w:rsidR="00AD32D3" w:rsidRDefault="004E423D" w:rsidP="00284527">
            <w:pPr>
              <w:spacing w:line="276" w:lineRule="auto"/>
              <w:rPr>
                <w:rFonts w:ascii="Calibri" w:hAnsi="Calibri" w:cs="Calibri"/>
                <w:color w:val="000000"/>
                <w:sz w:val="22"/>
                <w:szCs w:val="22"/>
              </w:rPr>
            </w:pPr>
            <w:r w:rsidRPr="004E423D">
              <w:rPr>
                <w:rFonts w:ascii="Calibri" w:hAnsi="Calibri" w:cs="Calibri"/>
                <w:b/>
                <w:bCs/>
                <w:color w:val="000000"/>
                <w:sz w:val="22"/>
                <w:szCs w:val="22"/>
              </w:rPr>
              <w:t>OL1 Q4 (e)</w:t>
            </w:r>
            <w:r w:rsidRPr="004E423D">
              <w:rPr>
                <w:rFonts w:ascii="Calibri" w:hAnsi="Calibri" w:cs="Calibri"/>
                <w:color w:val="000000"/>
                <w:sz w:val="22"/>
                <w:szCs w:val="22"/>
              </w:rPr>
              <w:t xml:space="preserve"> </w:t>
            </w:r>
            <w:r w:rsidRPr="00BA3B4D">
              <w:rPr>
                <w:rFonts w:ascii="Calibri" w:hAnsi="Calibri" w:cs="Calibri"/>
                <w:color w:val="000000"/>
                <w:sz w:val="22"/>
                <w:szCs w:val="22"/>
                <w:highlight w:val="yellow"/>
              </w:rPr>
              <w:t xml:space="preserve">Explain two promotion strategies </w:t>
            </w:r>
            <w:r w:rsidRPr="00BA3B4D">
              <w:rPr>
                <w:rFonts w:ascii="Calibri" w:hAnsi="Calibri" w:cs="Calibri"/>
                <w:color w:val="000000"/>
                <w:sz w:val="22"/>
                <w:szCs w:val="22"/>
              </w:rPr>
              <w:t>used by businesses.</w:t>
            </w:r>
          </w:p>
          <w:p w14:paraId="308322A7" w14:textId="331DEBB7" w:rsidR="004E423D" w:rsidRDefault="004E423D" w:rsidP="00284527">
            <w:pPr>
              <w:spacing w:line="276" w:lineRule="auto"/>
              <w:rPr>
                <w:rFonts w:ascii="Calibri" w:hAnsi="Calibri" w:cs="Calibri"/>
                <w:sz w:val="22"/>
                <w:szCs w:val="22"/>
              </w:rPr>
            </w:pPr>
            <w:r w:rsidRPr="004E423D">
              <w:rPr>
                <w:rFonts w:ascii="Calibri" w:hAnsi="Calibri" w:cs="Calibri"/>
                <w:b/>
                <w:bCs/>
                <w:sz w:val="22"/>
                <w:szCs w:val="22"/>
              </w:rPr>
              <w:t xml:space="preserve">OL2 Q2 (g) </w:t>
            </w:r>
            <w:r w:rsidRPr="004E423D">
              <w:rPr>
                <w:rFonts w:ascii="Calibri" w:hAnsi="Calibri" w:cs="Calibri"/>
                <w:b/>
                <w:bCs/>
                <w:color w:val="000000"/>
                <w:sz w:val="22"/>
                <w:szCs w:val="22"/>
              </w:rPr>
              <w:t>(ii)</w:t>
            </w:r>
            <w:r w:rsidRPr="00BA3B4D">
              <w:rPr>
                <w:rFonts w:ascii="Calibri" w:hAnsi="Calibri" w:cs="Calibri"/>
                <w:color w:val="000000"/>
                <w:sz w:val="22"/>
                <w:szCs w:val="22"/>
              </w:rPr>
              <w:t xml:space="preserve"> Outline </w:t>
            </w:r>
            <w:r w:rsidRPr="00BA3B4D">
              <w:rPr>
                <w:rFonts w:ascii="Calibri" w:hAnsi="Calibri" w:cs="Calibri"/>
                <w:color w:val="000000"/>
                <w:sz w:val="22"/>
                <w:szCs w:val="22"/>
                <w:highlight w:val="yellow"/>
              </w:rPr>
              <w:t>two ways the target market</w:t>
            </w:r>
            <w:r w:rsidRPr="00BA3B4D">
              <w:rPr>
                <w:rFonts w:ascii="Calibri" w:hAnsi="Calibri" w:cs="Calibri"/>
                <w:color w:val="000000"/>
                <w:sz w:val="22"/>
                <w:szCs w:val="22"/>
              </w:rPr>
              <w:t xml:space="preserve"> for a product or service might </w:t>
            </w:r>
            <w:r w:rsidRPr="00BA3B4D">
              <w:rPr>
                <w:rFonts w:ascii="Calibri" w:hAnsi="Calibri" w:cs="Calibri"/>
                <w:color w:val="000000"/>
                <w:sz w:val="22"/>
                <w:szCs w:val="22"/>
                <w:highlight w:val="yellow"/>
              </w:rPr>
              <w:t xml:space="preserve">influence the </w:t>
            </w:r>
            <w:r>
              <w:rPr>
                <w:rFonts w:ascii="Calibri" w:hAnsi="Calibri" w:cs="Calibri"/>
                <w:color w:val="000000"/>
                <w:sz w:val="22"/>
                <w:szCs w:val="22"/>
                <w:highlight w:val="yellow"/>
              </w:rPr>
              <w:t>p</w:t>
            </w:r>
            <w:r w:rsidRPr="00BA3B4D">
              <w:rPr>
                <w:rFonts w:ascii="Calibri" w:hAnsi="Calibri" w:cs="Calibri"/>
                <w:color w:val="000000"/>
                <w:sz w:val="22"/>
                <w:szCs w:val="22"/>
                <w:highlight w:val="yellow"/>
              </w:rPr>
              <w:t>romotion element</w:t>
            </w:r>
            <w:r w:rsidRPr="00BA3B4D">
              <w:rPr>
                <w:rFonts w:ascii="Calibri" w:hAnsi="Calibri" w:cs="Calibri"/>
                <w:color w:val="000000"/>
                <w:sz w:val="22"/>
                <w:szCs w:val="22"/>
              </w:rPr>
              <w:t xml:space="preserve"> of the marketing mix.</w:t>
            </w:r>
          </w:p>
          <w:p w14:paraId="72766592" w14:textId="3842F026" w:rsidR="004E423D" w:rsidRPr="004E423D" w:rsidRDefault="004E423D" w:rsidP="00284527">
            <w:pPr>
              <w:spacing w:line="276" w:lineRule="auto"/>
              <w:rPr>
                <w:rFonts w:ascii="Calibri" w:hAnsi="Calibri" w:cs="Calibri"/>
                <w:sz w:val="22"/>
                <w:szCs w:val="22"/>
              </w:rPr>
            </w:pPr>
            <w:r w:rsidRPr="004E423D">
              <w:rPr>
                <w:rFonts w:ascii="Calibri" w:hAnsi="Calibri" w:cs="Calibri"/>
                <w:b/>
                <w:bCs/>
                <w:sz w:val="22"/>
                <w:szCs w:val="22"/>
              </w:rPr>
              <w:t>OL2 Q3 (a)</w:t>
            </w:r>
            <w:r>
              <w:rPr>
                <w:rFonts w:ascii="Calibri" w:hAnsi="Calibri" w:cs="Calibri"/>
                <w:sz w:val="22"/>
                <w:szCs w:val="22"/>
              </w:rPr>
              <w:t xml:space="preserve"> </w:t>
            </w:r>
            <w:r w:rsidRPr="00BA3B4D">
              <w:rPr>
                <w:rFonts w:ascii="Calibri" w:hAnsi="Calibri" w:cs="Calibri"/>
                <w:color w:val="000000"/>
                <w:sz w:val="22"/>
                <w:szCs w:val="22"/>
              </w:rPr>
              <w:t xml:space="preserve">Fill in the remaining Five P’s of the </w:t>
            </w:r>
            <w:r w:rsidRPr="00BA3B4D">
              <w:rPr>
                <w:rFonts w:ascii="Calibri" w:hAnsi="Calibri" w:cs="Calibri"/>
                <w:color w:val="000000"/>
                <w:sz w:val="22"/>
                <w:szCs w:val="22"/>
                <w:highlight w:val="yellow"/>
              </w:rPr>
              <w:t>marketing mix</w:t>
            </w:r>
            <w:r w:rsidRPr="00BA3B4D">
              <w:rPr>
                <w:rFonts w:ascii="Calibri" w:hAnsi="Calibri" w:cs="Calibri"/>
                <w:color w:val="000000"/>
                <w:sz w:val="22"/>
                <w:szCs w:val="22"/>
              </w:rPr>
              <w:t>.</w:t>
            </w:r>
          </w:p>
        </w:tc>
      </w:tr>
      <w:tr w:rsidR="00AD32D3" w:rsidRPr="00772722" w14:paraId="08056AE5" w14:textId="77777777" w:rsidTr="00284527">
        <w:trPr>
          <w:trHeight w:val="686"/>
        </w:trPr>
        <w:tc>
          <w:tcPr>
            <w:tcW w:w="1555" w:type="dxa"/>
            <w:shd w:val="clear" w:color="auto" w:fill="E97132" w:themeFill="accent2"/>
            <w:vAlign w:val="center"/>
          </w:tcPr>
          <w:p w14:paraId="65643C7D" w14:textId="7BBA9CB3"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2F65DC2F" w14:textId="4C0DBA42" w:rsidR="00C143AD" w:rsidRDefault="004E423D" w:rsidP="00284527">
            <w:pPr>
              <w:spacing w:line="276" w:lineRule="auto"/>
              <w:rPr>
                <w:rFonts w:ascii="Calibri" w:hAnsi="Calibri" w:cs="Calibri"/>
                <w:sz w:val="22"/>
                <w:szCs w:val="22"/>
              </w:rPr>
            </w:pPr>
            <w:r w:rsidRPr="004E423D">
              <w:rPr>
                <w:rFonts w:ascii="Calibri" w:hAnsi="Calibri" w:cs="Calibri"/>
                <w:sz w:val="22"/>
                <w:szCs w:val="22"/>
              </w:rPr>
              <w:t>Outline three elements of the marketing mix and explain how each can be influenced by the business’s target market.</w:t>
            </w:r>
            <w:r w:rsidRPr="004E423D">
              <w:rPr>
                <w:rFonts w:ascii="Calibri" w:hAnsi="Calibri" w:cs="Calibri"/>
                <w:sz w:val="22"/>
                <w:szCs w:val="22"/>
              </w:rPr>
              <w:br/>
              <w:t xml:space="preserve">Explain the </w:t>
            </w:r>
            <w:r w:rsidR="00240BDB">
              <w:rPr>
                <w:rFonts w:ascii="Calibri" w:hAnsi="Calibri" w:cs="Calibri"/>
                <w:sz w:val="22"/>
                <w:szCs w:val="22"/>
              </w:rPr>
              <w:t>importance</w:t>
            </w:r>
            <w:r w:rsidRPr="004E423D">
              <w:rPr>
                <w:rFonts w:ascii="Calibri" w:hAnsi="Calibri" w:cs="Calibri"/>
                <w:sz w:val="22"/>
                <w:szCs w:val="22"/>
              </w:rPr>
              <w:t xml:space="preserve"> of </w:t>
            </w:r>
            <w:r w:rsidR="00240BDB">
              <w:rPr>
                <w:rFonts w:ascii="Calibri" w:hAnsi="Calibri" w:cs="Calibri"/>
                <w:sz w:val="22"/>
                <w:szCs w:val="22"/>
              </w:rPr>
              <w:t xml:space="preserve"> the </w:t>
            </w:r>
            <w:r w:rsidRPr="004E423D">
              <w:rPr>
                <w:rFonts w:ascii="Calibri" w:hAnsi="Calibri" w:cs="Calibri"/>
                <w:sz w:val="22"/>
                <w:szCs w:val="22"/>
              </w:rPr>
              <w:t xml:space="preserve">‘process’ and ‘people’ in </w:t>
            </w:r>
            <w:r w:rsidR="00240BDB">
              <w:rPr>
                <w:rFonts w:ascii="Calibri" w:hAnsi="Calibri" w:cs="Calibri"/>
                <w:sz w:val="22"/>
                <w:szCs w:val="22"/>
              </w:rPr>
              <w:t xml:space="preserve">the </w:t>
            </w:r>
            <w:r w:rsidRPr="004E423D">
              <w:rPr>
                <w:rFonts w:ascii="Calibri" w:hAnsi="Calibri" w:cs="Calibri"/>
                <w:sz w:val="22"/>
                <w:szCs w:val="22"/>
              </w:rPr>
              <w:t>marketing</w:t>
            </w:r>
            <w:r w:rsidR="00240BDB">
              <w:rPr>
                <w:rFonts w:ascii="Calibri" w:hAnsi="Calibri" w:cs="Calibri"/>
                <w:sz w:val="22"/>
                <w:szCs w:val="22"/>
              </w:rPr>
              <w:t xml:space="preserve"> mix for</w:t>
            </w:r>
            <w:r w:rsidRPr="004E423D">
              <w:rPr>
                <w:rFonts w:ascii="Calibri" w:hAnsi="Calibri" w:cs="Calibri"/>
                <w:sz w:val="22"/>
                <w:szCs w:val="22"/>
              </w:rPr>
              <w:t xml:space="preserve"> </w:t>
            </w:r>
            <w:r w:rsidR="00240BDB">
              <w:rPr>
                <w:rFonts w:ascii="Calibri" w:hAnsi="Calibri" w:cs="Calibri"/>
                <w:sz w:val="22"/>
                <w:szCs w:val="22"/>
              </w:rPr>
              <w:t>a hospitality</w:t>
            </w:r>
            <w:r w:rsidRPr="004E423D">
              <w:rPr>
                <w:rFonts w:ascii="Calibri" w:hAnsi="Calibri" w:cs="Calibri"/>
                <w:sz w:val="22"/>
                <w:szCs w:val="22"/>
              </w:rPr>
              <w:t xml:space="preserve"> service</w:t>
            </w:r>
            <w:r w:rsidR="00240BDB">
              <w:rPr>
                <w:rFonts w:ascii="Calibri" w:hAnsi="Calibri" w:cs="Calibri"/>
                <w:sz w:val="22"/>
                <w:szCs w:val="22"/>
              </w:rPr>
              <w:t xml:space="preserve"> business</w:t>
            </w:r>
            <w:r w:rsidRPr="004E423D">
              <w:rPr>
                <w:rFonts w:ascii="Calibri" w:hAnsi="Calibri" w:cs="Calibri"/>
                <w:sz w:val="22"/>
                <w:szCs w:val="22"/>
              </w:rPr>
              <w:t xml:space="preserve"> like a hotel</w:t>
            </w:r>
            <w:r w:rsidR="00240BDB">
              <w:rPr>
                <w:rFonts w:ascii="Calibri" w:hAnsi="Calibri" w:cs="Calibri"/>
                <w:sz w:val="22"/>
                <w:szCs w:val="22"/>
              </w:rPr>
              <w:t>.</w:t>
            </w:r>
          </w:p>
          <w:p w14:paraId="517170E9" w14:textId="16B78A78" w:rsidR="004E423D" w:rsidRPr="00772722" w:rsidRDefault="004E423D" w:rsidP="00284527">
            <w:pPr>
              <w:spacing w:line="276" w:lineRule="auto"/>
              <w:rPr>
                <w:rFonts w:ascii="Calibri" w:hAnsi="Calibri" w:cs="Calibri"/>
                <w:sz w:val="22"/>
                <w:szCs w:val="22"/>
              </w:rPr>
            </w:pPr>
            <w:r>
              <w:rPr>
                <w:rFonts w:ascii="Calibri" w:hAnsi="Calibri" w:cs="Calibri"/>
                <w:sz w:val="22"/>
                <w:szCs w:val="22"/>
              </w:rPr>
              <w:t>Explain three factors a business would consider when designing their packaging</w:t>
            </w:r>
          </w:p>
        </w:tc>
      </w:tr>
    </w:tbl>
    <w:p w14:paraId="793332AE" w14:textId="77777777" w:rsidR="00A65DEA" w:rsidRDefault="00A65DEA" w:rsidP="00A65DEA">
      <w:pPr>
        <w:spacing w:line="276" w:lineRule="auto"/>
        <w:rPr>
          <w:rFonts w:ascii="Calibri" w:hAnsi="Calibri" w:cs="Calibri"/>
          <w:b/>
          <w:bCs/>
          <w:sz w:val="22"/>
          <w:szCs w:val="22"/>
        </w:rPr>
      </w:pPr>
    </w:p>
    <w:p w14:paraId="0E9B081F" w14:textId="791D6EDE" w:rsidR="00A65DEA" w:rsidRPr="00772722" w:rsidRDefault="00A65DEA" w:rsidP="00A65DEA">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C9350C5" w14:textId="77777777" w:rsidR="00A65DEA" w:rsidRDefault="00A65DEA" w:rsidP="00A65DEA">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lang w:val="en-GB"/>
        </w:rPr>
        <w:t>Outline: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p>
    <w:p w14:paraId="6A8E88A7" w14:textId="77777777" w:rsidR="00A65DEA" w:rsidRPr="004E423D" w:rsidRDefault="00A65DEA" w:rsidP="00A65DEA">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E423D">
        <w:rPr>
          <w:rFonts w:ascii="Calibri" w:hAnsi="Calibri" w:cs="Calibri"/>
          <w:b/>
          <w:bCs/>
          <w:sz w:val="22"/>
          <w:szCs w:val="22"/>
        </w:rPr>
        <w:t>Explain:</w:t>
      </w:r>
      <w:r w:rsidRPr="004E423D">
        <w:rPr>
          <w:rFonts w:ascii="Calibri" w:hAnsi="Calibri" w:cs="Calibri"/>
          <w:sz w:val="22"/>
          <w:szCs w:val="22"/>
        </w:rPr>
        <w:t xml:space="preserve"> </w:t>
      </w:r>
      <w:r>
        <w:rPr>
          <w:rFonts w:ascii="Calibri" w:hAnsi="Calibri" w:cs="Calibri"/>
          <w:sz w:val="22"/>
          <w:szCs w:val="22"/>
        </w:rPr>
        <w:t>G</w:t>
      </w:r>
      <w:r w:rsidRPr="004E423D">
        <w:rPr>
          <w:rFonts w:ascii="Calibri" w:hAnsi="Calibri" w:cs="Calibri"/>
          <w:sz w:val="22"/>
          <w:szCs w:val="22"/>
        </w:rPr>
        <w:t>ive a detailed account including reasons or causes</w:t>
      </w:r>
    </w:p>
    <w:p w14:paraId="4FD3E25F" w14:textId="77777777" w:rsidR="004E423D" w:rsidRDefault="004E423D" w:rsidP="00AD32D3">
      <w:pPr>
        <w:spacing w:line="276" w:lineRule="auto"/>
        <w:rPr>
          <w:rFonts w:ascii="Calibri" w:hAnsi="Calibri" w:cs="Calibri"/>
          <w:b/>
          <w:bCs/>
          <w:color w:val="E97132" w:themeColor="accent2"/>
          <w:sz w:val="22"/>
          <w:szCs w:val="22"/>
          <w:lang w:val="en-GB"/>
        </w:rPr>
      </w:pPr>
    </w:p>
    <w:p w14:paraId="35C8EB07" w14:textId="3F78798C" w:rsidR="00363309" w:rsidRPr="00D90BCC" w:rsidRDefault="004E423D" w:rsidP="00AD32D3">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4E423D" w:rsidRPr="00772722" w14:paraId="76C3428B" w14:textId="77777777" w:rsidTr="00577D58">
        <w:trPr>
          <w:trHeight w:val="686"/>
        </w:trPr>
        <w:tc>
          <w:tcPr>
            <w:tcW w:w="1555" w:type="dxa"/>
            <w:shd w:val="clear" w:color="auto" w:fill="E97132" w:themeFill="accent2"/>
            <w:vAlign w:val="center"/>
          </w:tcPr>
          <w:p w14:paraId="7AC2259C" w14:textId="1870EA0D" w:rsidR="004E423D" w:rsidRPr="00772722" w:rsidRDefault="004E423D" w:rsidP="00577D58">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150</w:t>
            </w:r>
          </w:p>
        </w:tc>
        <w:tc>
          <w:tcPr>
            <w:tcW w:w="8885" w:type="dxa"/>
            <w:vAlign w:val="center"/>
          </w:tcPr>
          <w:p w14:paraId="5A3477F2" w14:textId="5257A400" w:rsidR="00143355" w:rsidRDefault="00143355" w:rsidP="00667128">
            <w:pPr>
              <w:spacing w:line="276" w:lineRule="auto"/>
              <w:rPr>
                <w:rFonts w:ascii="Calibri" w:hAnsi="Calibri" w:cs="Calibri"/>
                <w:sz w:val="22"/>
                <w:szCs w:val="22"/>
              </w:rPr>
            </w:pPr>
            <w:r>
              <w:rPr>
                <w:rFonts w:ascii="Calibri" w:hAnsi="Calibri" w:cs="Calibri"/>
                <w:sz w:val="22"/>
                <w:szCs w:val="22"/>
              </w:rPr>
              <w:t xml:space="preserve">Longer (46 minutes) excellent video on own brands </w:t>
            </w:r>
            <w:r w:rsidR="00D90BCC">
              <w:rPr>
                <w:rFonts w:ascii="Calibri" w:hAnsi="Calibri" w:cs="Calibri"/>
                <w:sz w:val="22"/>
                <w:szCs w:val="22"/>
              </w:rPr>
              <w:t xml:space="preserve">if you had time to watch </w:t>
            </w:r>
            <w:hyperlink r:id="rId11" w:history="1">
              <w:r w:rsidR="00D90BCC" w:rsidRPr="00EC1DBD">
                <w:rPr>
                  <w:rStyle w:val="Hyperlink"/>
                  <w:rFonts w:ascii="Calibri" w:hAnsi="Calibri" w:cs="Calibri"/>
                  <w:sz w:val="22"/>
                  <w:szCs w:val="22"/>
                </w:rPr>
                <w:t>https://www.youtube.com/watch?v=m1FXWFSjYB4</w:t>
              </w:r>
            </w:hyperlink>
          </w:p>
          <w:p w14:paraId="26D77222" w14:textId="77777777" w:rsidR="00143355" w:rsidRDefault="00143355" w:rsidP="00667128">
            <w:pPr>
              <w:spacing w:line="276" w:lineRule="auto"/>
              <w:rPr>
                <w:rFonts w:ascii="Calibri" w:hAnsi="Calibri" w:cs="Calibri"/>
                <w:sz w:val="22"/>
                <w:szCs w:val="22"/>
              </w:rPr>
            </w:pPr>
          </w:p>
          <w:p w14:paraId="01463DEC" w14:textId="50D36E1F" w:rsidR="004E423D" w:rsidRDefault="00667128" w:rsidP="00667128">
            <w:pPr>
              <w:spacing w:line="276" w:lineRule="auto"/>
              <w:rPr>
                <w:rFonts w:ascii="Calibri" w:hAnsi="Calibri" w:cs="Calibri"/>
                <w:sz w:val="22"/>
                <w:szCs w:val="22"/>
              </w:rPr>
            </w:pPr>
            <w:r>
              <w:rPr>
                <w:rFonts w:ascii="Calibri" w:hAnsi="Calibri" w:cs="Calibri"/>
                <w:sz w:val="22"/>
                <w:szCs w:val="22"/>
              </w:rPr>
              <w:t xml:space="preserve">1. </w:t>
            </w:r>
            <w:r w:rsidRPr="00667128">
              <w:rPr>
                <w:rFonts w:ascii="Calibri" w:hAnsi="Calibri" w:cs="Calibri"/>
                <w:sz w:val="22"/>
                <w:szCs w:val="22"/>
              </w:rPr>
              <w:t xml:space="preserve">Article to help </w:t>
            </w:r>
            <w:hyperlink r:id="rId12" w:history="1">
              <w:r w:rsidRPr="00EE27FE">
                <w:rPr>
                  <w:rStyle w:val="Hyperlink"/>
                  <w:rFonts w:ascii="Calibri" w:hAnsi="Calibri" w:cs="Calibri"/>
                  <w:sz w:val="22"/>
                  <w:szCs w:val="22"/>
                </w:rPr>
                <w:t>https://www.ey.com/en_ie/newsroom/2025/05/irish-shoppers-embrace-private-labels-and-discount-stores-while-bricks-and-mortar-retail-remains-resilient-ey-future-consumer-index</w:t>
              </w:r>
            </w:hyperlink>
          </w:p>
          <w:p w14:paraId="2B764933" w14:textId="77777777" w:rsidR="00EE7BD4" w:rsidRDefault="00EE7BD4" w:rsidP="00667128">
            <w:pPr>
              <w:spacing w:line="276" w:lineRule="auto"/>
              <w:rPr>
                <w:rFonts w:ascii="Calibri" w:hAnsi="Calibri" w:cs="Calibri"/>
                <w:sz w:val="22"/>
                <w:szCs w:val="22"/>
              </w:rPr>
            </w:pPr>
          </w:p>
          <w:p w14:paraId="2E828A82" w14:textId="14235B67" w:rsidR="00667128" w:rsidRDefault="00EE7BD4" w:rsidP="00667128">
            <w:pPr>
              <w:spacing w:line="276" w:lineRule="auto"/>
              <w:rPr>
                <w:rFonts w:ascii="Calibri" w:hAnsi="Calibri" w:cs="Calibri"/>
                <w:sz w:val="22"/>
                <w:szCs w:val="22"/>
              </w:rPr>
            </w:pPr>
            <w:r>
              <w:rPr>
                <w:rFonts w:ascii="Calibri" w:hAnsi="Calibri" w:cs="Calibri"/>
                <w:sz w:val="22"/>
                <w:szCs w:val="22"/>
              </w:rPr>
              <w:t xml:space="preserve">2. </w:t>
            </w:r>
            <w:r w:rsidR="00667128">
              <w:rPr>
                <w:rFonts w:ascii="Calibri" w:hAnsi="Calibri" w:cs="Calibri"/>
                <w:sz w:val="22"/>
                <w:szCs w:val="22"/>
              </w:rPr>
              <w:t>Prompt them to directly compare branded versus non-branded alternatives for common items like milk, bread, butter, yogurt, fizzy drinks, chocolate, crisps etc… can then be used in part</w:t>
            </w:r>
            <w:r>
              <w:rPr>
                <w:rFonts w:ascii="Calibri" w:hAnsi="Calibri" w:cs="Calibri"/>
                <w:sz w:val="22"/>
                <w:szCs w:val="22"/>
              </w:rPr>
              <w:t>.</w:t>
            </w:r>
          </w:p>
          <w:p w14:paraId="62DD6EAB" w14:textId="77777777" w:rsidR="00EE7BD4" w:rsidRDefault="00EE7BD4" w:rsidP="00667128">
            <w:pPr>
              <w:spacing w:line="276" w:lineRule="auto"/>
              <w:rPr>
                <w:rFonts w:ascii="Calibri" w:hAnsi="Calibri" w:cs="Calibri"/>
                <w:sz w:val="22"/>
                <w:szCs w:val="22"/>
              </w:rPr>
            </w:pPr>
          </w:p>
          <w:p w14:paraId="3084EEA0" w14:textId="2D823065" w:rsidR="00667128" w:rsidRPr="00667128" w:rsidRDefault="00667128" w:rsidP="00667128">
            <w:pPr>
              <w:spacing w:line="276" w:lineRule="auto"/>
              <w:rPr>
                <w:rFonts w:ascii="Calibri" w:hAnsi="Calibri" w:cs="Calibri"/>
                <w:sz w:val="22"/>
                <w:szCs w:val="22"/>
              </w:rPr>
            </w:pPr>
            <w:r>
              <w:rPr>
                <w:rFonts w:ascii="Calibri" w:hAnsi="Calibri" w:cs="Calibri"/>
                <w:sz w:val="22"/>
                <w:szCs w:val="22"/>
              </w:rPr>
              <w:t xml:space="preserve">3. </w:t>
            </w:r>
            <w:r w:rsidR="00EE7BD4">
              <w:rPr>
                <w:rFonts w:ascii="Calibri" w:hAnsi="Calibri" w:cs="Calibri"/>
                <w:sz w:val="22"/>
                <w:szCs w:val="22"/>
              </w:rPr>
              <w:t xml:space="preserve">Hula-Hoops and Aldi versions. </w:t>
            </w:r>
            <w:r w:rsidR="00D90BCC">
              <w:rPr>
                <w:rFonts w:ascii="Calibri" w:hAnsi="Calibri" w:cs="Calibri"/>
                <w:sz w:val="22"/>
                <w:szCs w:val="22"/>
              </w:rPr>
              <w:t>Weetabix</w:t>
            </w:r>
            <w:r w:rsidR="00EE7BD4">
              <w:rPr>
                <w:rFonts w:ascii="Calibri" w:hAnsi="Calibri" w:cs="Calibri"/>
                <w:sz w:val="22"/>
                <w:szCs w:val="22"/>
              </w:rPr>
              <w:t xml:space="preserve"> and own brands, butters.</w:t>
            </w:r>
          </w:p>
        </w:tc>
      </w:tr>
      <w:tr w:rsidR="004E423D" w:rsidRPr="00772722" w14:paraId="2704B6A8" w14:textId="77777777" w:rsidTr="00577D58">
        <w:trPr>
          <w:trHeight w:val="686"/>
        </w:trPr>
        <w:tc>
          <w:tcPr>
            <w:tcW w:w="1555" w:type="dxa"/>
            <w:shd w:val="clear" w:color="auto" w:fill="E97132" w:themeFill="accent2"/>
            <w:vAlign w:val="center"/>
          </w:tcPr>
          <w:p w14:paraId="63DF5CAB" w14:textId="269B541F" w:rsidR="004E423D" w:rsidRDefault="004E423D" w:rsidP="00577D58">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153</w:t>
            </w:r>
          </w:p>
        </w:tc>
        <w:tc>
          <w:tcPr>
            <w:tcW w:w="8885" w:type="dxa"/>
            <w:vAlign w:val="center"/>
          </w:tcPr>
          <w:p w14:paraId="520A51C3" w14:textId="7BBA1DD1" w:rsidR="004E423D" w:rsidRDefault="00667128" w:rsidP="00577D58">
            <w:pPr>
              <w:spacing w:line="276" w:lineRule="auto"/>
              <w:rPr>
                <w:rFonts w:ascii="Calibri" w:hAnsi="Calibri" w:cs="Calibri"/>
                <w:sz w:val="22"/>
                <w:szCs w:val="22"/>
              </w:rPr>
            </w:pPr>
            <w:r>
              <w:rPr>
                <w:rFonts w:ascii="Calibri" w:hAnsi="Calibri" w:cs="Calibri"/>
                <w:sz w:val="22"/>
                <w:szCs w:val="22"/>
              </w:rPr>
              <w:t xml:space="preserve">Introduction – </w:t>
            </w:r>
            <w:r w:rsidRPr="00667128">
              <w:rPr>
                <w:rFonts w:ascii="Calibri" w:hAnsi="Calibri" w:cs="Calibri"/>
                <w:sz w:val="22"/>
                <w:szCs w:val="22"/>
              </w:rPr>
              <w:t>BYD Dolphin or Seal (Electric Vehicle)</w:t>
            </w:r>
            <w:r>
              <w:rPr>
                <w:rFonts w:ascii="Calibri" w:hAnsi="Calibri" w:cs="Calibri"/>
                <w:sz w:val="22"/>
                <w:szCs w:val="22"/>
              </w:rPr>
              <w:t xml:space="preserve"> </w:t>
            </w:r>
            <w:r w:rsidRPr="00667128">
              <w:rPr>
                <w:rFonts w:ascii="Calibri" w:hAnsi="Calibri" w:cs="Calibri"/>
                <w:sz w:val="22"/>
                <w:szCs w:val="22"/>
              </w:rPr>
              <w:t>new EVs from Chinese brand BYD</w:t>
            </w:r>
          </w:p>
          <w:p w14:paraId="551F8175" w14:textId="144F9560" w:rsidR="00667128" w:rsidRDefault="00667128" w:rsidP="00577D58">
            <w:pPr>
              <w:spacing w:line="276" w:lineRule="auto"/>
              <w:rPr>
                <w:rFonts w:ascii="Calibri" w:hAnsi="Calibri" w:cs="Calibri"/>
                <w:sz w:val="22"/>
                <w:szCs w:val="22"/>
              </w:rPr>
            </w:pPr>
            <w:r>
              <w:rPr>
                <w:rFonts w:ascii="Calibri" w:hAnsi="Calibri" w:cs="Calibri"/>
                <w:sz w:val="22"/>
                <w:szCs w:val="22"/>
              </w:rPr>
              <w:t xml:space="preserve">Growth – </w:t>
            </w:r>
            <w:r w:rsidRPr="00667128">
              <w:rPr>
                <w:rFonts w:ascii="Calibri" w:hAnsi="Calibri" w:cs="Calibri"/>
                <w:sz w:val="22"/>
                <w:szCs w:val="22"/>
              </w:rPr>
              <w:t>Hyundai Ioniq 5</w:t>
            </w:r>
            <w:r>
              <w:rPr>
                <w:rFonts w:ascii="Calibri" w:hAnsi="Calibri" w:cs="Calibri"/>
                <w:sz w:val="22"/>
                <w:szCs w:val="22"/>
              </w:rPr>
              <w:t xml:space="preserve">, </w:t>
            </w:r>
            <w:r w:rsidRPr="00667128">
              <w:rPr>
                <w:rFonts w:ascii="Calibri" w:hAnsi="Calibri" w:cs="Calibri"/>
                <w:sz w:val="22"/>
                <w:szCs w:val="22"/>
              </w:rPr>
              <w:t>Sales of this popular EV are increasing year on year in Ireland. </w:t>
            </w:r>
          </w:p>
          <w:p w14:paraId="53643A75" w14:textId="4A631D88" w:rsidR="00667128" w:rsidRDefault="00667128" w:rsidP="00577D58">
            <w:pPr>
              <w:spacing w:line="276" w:lineRule="auto"/>
              <w:rPr>
                <w:rFonts w:ascii="Calibri" w:hAnsi="Calibri" w:cs="Calibri"/>
                <w:sz w:val="22"/>
                <w:szCs w:val="22"/>
              </w:rPr>
            </w:pPr>
            <w:r>
              <w:rPr>
                <w:rFonts w:ascii="Calibri" w:hAnsi="Calibri" w:cs="Calibri"/>
                <w:sz w:val="22"/>
                <w:szCs w:val="22"/>
              </w:rPr>
              <w:t xml:space="preserve">Maturity – </w:t>
            </w:r>
            <w:r w:rsidRPr="00667128">
              <w:rPr>
                <w:rFonts w:ascii="Calibri" w:hAnsi="Calibri" w:cs="Calibri"/>
                <w:sz w:val="22"/>
                <w:szCs w:val="22"/>
              </w:rPr>
              <w:t>Toyota Corolla</w:t>
            </w:r>
            <w:r>
              <w:rPr>
                <w:rFonts w:ascii="Calibri" w:hAnsi="Calibri" w:cs="Calibri"/>
                <w:sz w:val="22"/>
                <w:szCs w:val="22"/>
              </w:rPr>
              <w:t xml:space="preserve">, </w:t>
            </w:r>
            <w:r w:rsidRPr="00667128">
              <w:rPr>
                <w:rFonts w:ascii="Calibri" w:hAnsi="Calibri" w:cs="Calibri"/>
                <w:sz w:val="22"/>
                <w:szCs w:val="22"/>
              </w:rPr>
              <w:t>This long-running model has high brand loyalty and stable sales.</w:t>
            </w:r>
          </w:p>
          <w:p w14:paraId="5CB64414" w14:textId="089A046D" w:rsidR="00667128" w:rsidRDefault="00667128" w:rsidP="00577D58">
            <w:pPr>
              <w:spacing w:line="276" w:lineRule="auto"/>
              <w:rPr>
                <w:rFonts w:ascii="Calibri" w:hAnsi="Calibri" w:cs="Calibri"/>
                <w:sz w:val="22"/>
                <w:szCs w:val="22"/>
              </w:rPr>
            </w:pPr>
            <w:r>
              <w:rPr>
                <w:rFonts w:ascii="Calibri" w:hAnsi="Calibri" w:cs="Calibri"/>
                <w:sz w:val="22"/>
                <w:szCs w:val="22"/>
              </w:rPr>
              <w:t xml:space="preserve">Saturation – </w:t>
            </w:r>
            <w:r w:rsidRPr="00667128">
              <w:rPr>
                <w:rFonts w:ascii="Calibri" w:hAnsi="Calibri" w:cs="Calibri"/>
                <w:sz w:val="22"/>
                <w:szCs w:val="22"/>
              </w:rPr>
              <w:t>Nissan Qashqai</w:t>
            </w:r>
            <w:r>
              <w:rPr>
                <w:rFonts w:ascii="Calibri" w:hAnsi="Calibri" w:cs="Calibri"/>
                <w:sz w:val="22"/>
                <w:szCs w:val="22"/>
              </w:rPr>
              <w:t xml:space="preserve">, </w:t>
            </w:r>
            <w:r w:rsidRPr="00667128">
              <w:rPr>
                <w:rFonts w:ascii="Calibri" w:hAnsi="Calibri" w:cs="Calibri"/>
                <w:sz w:val="22"/>
                <w:szCs w:val="22"/>
              </w:rPr>
              <w:t>Once the best-selling SUV in Ireland, it's now facing intense competition from other crossovers and hybrids</w:t>
            </w:r>
            <w:r>
              <w:rPr>
                <w:rFonts w:ascii="Calibri" w:hAnsi="Calibri" w:cs="Calibri"/>
                <w:sz w:val="22"/>
                <w:szCs w:val="22"/>
              </w:rPr>
              <w:t>.</w:t>
            </w:r>
          </w:p>
          <w:p w14:paraId="0AF2FDF1" w14:textId="18D4C6C5" w:rsidR="00667128" w:rsidRPr="00772722" w:rsidRDefault="00667128" w:rsidP="00577D58">
            <w:pPr>
              <w:spacing w:line="276" w:lineRule="auto"/>
              <w:rPr>
                <w:rFonts w:ascii="Calibri" w:hAnsi="Calibri" w:cs="Calibri"/>
                <w:sz w:val="22"/>
                <w:szCs w:val="22"/>
              </w:rPr>
            </w:pPr>
            <w:r>
              <w:rPr>
                <w:rFonts w:ascii="Calibri" w:hAnsi="Calibri" w:cs="Calibri"/>
                <w:sz w:val="22"/>
                <w:szCs w:val="22"/>
              </w:rPr>
              <w:t xml:space="preserve">Decline – </w:t>
            </w:r>
            <w:r w:rsidRPr="00667128">
              <w:rPr>
                <w:rFonts w:ascii="Calibri" w:hAnsi="Calibri" w:cs="Calibri"/>
                <w:sz w:val="22"/>
                <w:szCs w:val="22"/>
              </w:rPr>
              <w:t>Ford Mondeo (or saloon cars in general)</w:t>
            </w:r>
            <w:r>
              <w:rPr>
                <w:rFonts w:ascii="Calibri" w:hAnsi="Calibri" w:cs="Calibri"/>
                <w:sz w:val="22"/>
                <w:szCs w:val="22"/>
              </w:rPr>
              <w:t xml:space="preserve">, </w:t>
            </w:r>
            <w:r w:rsidRPr="00667128">
              <w:rPr>
                <w:rFonts w:ascii="Calibri" w:hAnsi="Calibri" w:cs="Calibri"/>
                <w:sz w:val="22"/>
                <w:szCs w:val="22"/>
              </w:rPr>
              <w:t>Once a top choice for Irish families and company cars, models like the Mondeo are now being phased out due to a shift toward SUVs and EVs.</w:t>
            </w:r>
          </w:p>
        </w:tc>
      </w:tr>
      <w:tr w:rsidR="004E423D" w:rsidRPr="00772722" w14:paraId="338F2F86" w14:textId="77777777" w:rsidTr="00577D58">
        <w:trPr>
          <w:trHeight w:val="686"/>
        </w:trPr>
        <w:tc>
          <w:tcPr>
            <w:tcW w:w="1555" w:type="dxa"/>
            <w:shd w:val="clear" w:color="auto" w:fill="E97132" w:themeFill="accent2"/>
            <w:vAlign w:val="center"/>
          </w:tcPr>
          <w:p w14:paraId="2512D714" w14:textId="2269D9C4" w:rsidR="004E423D" w:rsidRDefault="004E423D" w:rsidP="00577D58">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157</w:t>
            </w:r>
          </w:p>
        </w:tc>
        <w:tc>
          <w:tcPr>
            <w:tcW w:w="8885" w:type="dxa"/>
            <w:vAlign w:val="center"/>
          </w:tcPr>
          <w:p w14:paraId="0E080B70" w14:textId="77777777" w:rsidR="004E423D" w:rsidRDefault="003F41E6" w:rsidP="00577D58">
            <w:pPr>
              <w:spacing w:line="276" w:lineRule="auto"/>
              <w:rPr>
                <w:rFonts w:ascii="Calibri" w:hAnsi="Calibri" w:cs="Calibri"/>
                <w:sz w:val="22"/>
                <w:szCs w:val="22"/>
              </w:rPr>
            </w:pPr>
            <w:r>
              <w:rPr>
                <w:rFonts w:ascii="Calibri" w:hAnsi="Calibri" w:cs="Calibri"/>
                <w:sz w:val="22"/>
                <w:szCs w:val="22"/>
              </w:rPr>
              <w:t>Suggested options to offer as prompts:</w:t>
            </w:r>
          </w:p>
          <w:p w14:paraId="4FB80414" w14:textId="77777777" w:rsidR="003F41E6" w:rsidRDefault="003F41E6" w:rsidP="00577D58">
            <w:pPr>
              <w:spacing w:line="276" w:lineRule="auto"/>
              <w:rPr>
                <w:rFonts w:ascii="Calibri" w:hAnsi="Calibri" w:cs="Calibri"/>
                <w:b/>
                <w:bCs/>
                <w:sz w:val="22"/>
                <w:szCs w:val="22"/>
              </w:rPr>
            </w:pPr>
            <w:r w:rsidRPr="003F41E6">
              <w:rPr>
                <w:rFonts w:ascii="Calibri" w:hAnsi="Calibri" w:cs="Calibri"/>
                <w:sz w:val="22"/>
                <w:szCs w:val="22"/>
              </w:rPr>
              <w:t>1. </w:t>
            </w:r>
            <w:r w:rsidRPr="003F41E6">
              <w:rPr>
                <w:rFonts w:ascii="Calibri" w:hAnsi="Calibri" w:cs="Calibri"/>
                <w:b/>
                <w:bCs/>
                <w:sz w:val="22"/>
                <w:szCs w:val="22"/>
              </w:rPr>
              <w:t>Deliveroo: “Top Takeaway Awards” Campaign</w:t>
            </w:r>
          </w:p>
          <w:p w14:paraId="457FB83D" w14:textId="04301946" w:rsidR="003F41E6" w:rsidRDefault="003F41E6" w:rsidP="00577D58">
            <w:pPr>
              <w:spacing w:line="276" w:lineRule="auto"/>
              <w:rPr>
                <w:rFonts w:ascii="Calibri" w:hAnsi="Calibri" w:cs="Calibri"/>
                <w:b/>
                <w:bCs/>
                <w:sz w:val="22"/>
                <w:szCs w:val="22"/>
              </w:rPr>
            </w:pPr>
            <w:r w:rsidRPr="003F41E6">
              <w:rPr>
                <w:rFonts w:ascii="Calibri" w:hAnsi="Calibri" w:cs="Calibri"/>
                <w:sz w:val="22"/>
                <w:szCs w:val="22"/>
              </w:rPr>
              <w:lastRenderedPageBreak/>
              <w:t>2. </w:t>
            </w:r>
            <w:r w:rsidRPr="003F41E6">
              <w:rPr>
                <w:rFonts w:ascii="Calibri" w:hAnsi="Calibri" w:cs="Calibri"/>
                <w:b/>
                <w:bCs/>
                <w:sz w:val="22"/>
                <w:szCs w:val="22"/>
              </w:rPr>
              <w:t>Sky Mobile: “Expect More” Multi</w:t>
            </w:r>
            <w:r w:rsidRPr="003F41E6">
              <w:rPr>
                <w:rFonts w:ascii="Calibri" w:hAnsi="Calibri" w:cs="Calibri"/>
                <w:b/>
                <w:bCs/>
                <w:sz w:val="22"/>
                <w:szCs w:val="22"/>
              </w:rPr>
              <w:noBreakHyphen/>
              <w:t>Channel Launch</w:t>
            </w:r>
            <w:r w:rsidR="00446BA3">
              <w:rPr>
                <w:rFonts w:ascii="Calibri" w:hAnsi="Calibri" w:cs="Calibri"/>
                <w:b/>
                <w:bCs/>
                <w:sz w:val="22"/>
                <w:szCs w:val="22"/>
              </w:rPr>
              <w:t xml:space="preserve"> – influencer led marketing like 4</w:t>
            </w:r>
            <w:r w:rsidR="00446BA3" w:rsidRPr="00446BA3">
              <w:rPr>
                <w:rFonts w:ascii="Calibri" w:hAnsi="Calibri" w:cs="Calibri"/>
                <w:b/>
                <w:bCs/>
                <w:sz w:val="22"/>
                <w:szCs w:val="22"/>
                <w:vertAlign w:val="superscript"/>
              </w:rPr>
              <w:t>th</w:t>
            </w:r>
            <w:r w:rsidR="00446BA3">
              <w:rPr>
                <w:rFonts w:ascii="Calibri" w:hAnsi="Calibri" w:cs="Calibri"/>
                <w:b/>
                <w:bCs/>
                <w:sz w:val="22"/>
                <w:szCs w:val="22"/>
              </w:rPr>
              <w:t xml:space="preserve"> ARQ</w:t>
            </w:r>
          </w:p>
          <w:p w14:paraId="5ED1D96E" w14:textId="0958D723" w:rsidR="003F41E6" w:rsidRPr="00772722" w:rsidRDefault="003F41E6" w:rsidP="00577D58">
            <w:pPr>
              <w:spacing w:line="276" w:lineRule="auto"/>
              <w:rPr>
                <w:rFonts w:ascii="Calibri" w:hAnsi="Calibri" w:cs="Calibri"/>
                <w:sz w:val="22"/>
                <w:szCs w:val="22"/>
              </w:rPr>
            </w:pPr>
            <w:r w:rsidRPr="003F41E6">
              <w:rPr>
                <w:rFonts w:ascii="Calibri" w:hAnsi="Calibri" w:cs="Calibri"/>
                <w:sz w:val="22"/>
                <w:szCs w:val="22"/>
              </w:rPr>
              <w:t>3. </w:t>
            </w:r>
            <w:r w:rsidRPr="003F41E6">
              <w:rPr>
                <w:rFonts w:ascii="Calibri" w:hAnsi="Calibri" w:cs="Calibri"/>
                <w:b/>
                <w:bCs/>
                <w:sz w:val="22"/>
                <w:szCs w:val="22"/>
              </w:rPr>
              <w:t>Tourism Ireland: “Ireland Unrushed” Global PR/Digital Campaign</w:t>
            </w:r>
          </w:p>
        </w:tc>
      </w:tr>
      <w:tr w:rsidR="004E423D" w:rsidRPr="00772722" w14:paraId="10289FDE" w14:textId="77777777" w:rsidTr="00577D58">
        <w:trPr>
          <w:trHeight w:val="686"/>
        </w:trPr>
        <w:tc>
          <w:tcPr>
            <w:tcW w:w="1555" w:type="dxa"/>
            <w:shd w:val="clear" w:color="auto" w:fill="E97132" w:themeFill="accent2"/>
            <w:vAlign w:val="center"/>
          </w:tcPr>
          <w:p w14:paraId="2DC4DB46" w14:textId="5C9E0CBC" w:rsidR="004E423D" w:rsidRDefault="004E423D" w:rsidP="00577D58">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lastRenderedPageBreak/>
              <w:t>Pg 160</w:t>
            </w:r>
          </w:p>
        </w:tc>
        <w:tc>
          <w:tcPr>
            <w:tcW w:w="8885" w:type="dxa"/>
            <w:vAlign w:val="center"/>
          </w:tcPr>
          <w:p w14:paraId="73D7D033" w14:textId="5314687F" w:rsidR="00446BA3" w:rsidRDefault="00446BA3" w:rsidP="00446BA3">
            <w:pPr>
              <w:spacing w:line="276" w:lineRule="auto"/>
              <w:rPr>
                <w:rFonts w:ascii="Calibri" w:hAnsi="Calibri" w:cs="Calibri"/>
                <w:sz w:val="22"/>
                <w:szCs w:val="22"/>
              </w:rPr>
            </w:pPr>
            <w:r>
              <w:rPr>
                <w:rFonts w:ascii="Calibri" w:hAnsi="Calibri" w:cs="Calibri"/>
                <w:sz w:val="22"/>
                <w:szCs w:val="22"/>
              </w:rPr>
              <w:t xml:space="preserve">Discuss the importance of people for a business like </w:t>
            </w:r>
            <w:proofErr w:type="spellStart"/>
            <w:r>
              <w:rPr>
                <w:rFonts w:ascii="Calibri" w:hAnsi="Calibri" w:cs="Calibri"/>
                <w:sz w:val="22"/>
                <w:szCs w:val="22"/>
              </w:rPr>
              <w:t>BikeRowSki</w:t>
            </w:r>
            <w:proofErr w:type="spellEnd"/>
            <w:r>
              <w:rPr>
                <w:rFonts w:ascii="Calibri" w:hAnsi="Calibri" w:cs="Calibri"/>
                <w:sz w:val="22"/>
                <w:szCs w:val="22"/>
              </w:rPr>
              <w:t xml:space="preserve"> – image also shows logo, mentions product, and shows physical evidence to discuss.</w:t>
            </w:r>
          </w:p>
          <w:p w14:paraId="7ADE1234" w14:textId="77777777"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Suggested Teacher Prompts</w:t>
            </w:r>
          </w:p>
          <w:p w14:paraId="346D47AF" w14:textId="77777777" w:rsidR="00446BA3" w:rsidRPr="00446BA3" w:rsidRDefault="00446BA3" w:rsidP="00446BA3">
            <w:pPr>
              <w:numPr>
                <w:ilvl w:val="0"/>
                <w:numId w:val="11"/>
              </w:numPr>
              <w:spacing w:line="276" w:lineRule="auto"/>
              <w:rPr>
                <w:rFonts w:ascii="Calibri" w:hAnsi="Calibri" w:cs="Calibri"/>
                <w:sz w:val="22"/>
                <w:szCs w:val="22"/>
              </w:rPr>
            </w:pPr>
            <w:r w:rsidRPr="00446BA3">
              <w:rPr>
                <w:rFonts w:ascii="Calibri" w:hAnsi="Calibri" w:cs="Calibri"/>
                <w:sz w:val="22"/>
                <w:szCs w:val="22"/>
              </w:rPr>
              <w:t xml:space="preserve">What qualities do </w:t>
            </w:r>
            <w:proofErr w:type="spellStart"/>
            <w:r w:rsidRPr="00446BA3">
              <w:rPr>
                <w:rFonts w:ascii="Calibri" w:hAnsi="Calibri" w:cs="Calibri"/>
                <w:sz w:val="22"/>
                <w:szCs w:val="22"/>
              </w:rPr>
              <w:t>BikeRowSki</w:t>
            </w:r>
            <w:proofErr w:type="spellEnd"/>
            <w:r w:rsidRPr="00446BA3">
              <w:rPr>
                <w:rFonts w:ascii="Calibri" w:hAnsi="Calibri" w:cs="Calibri"/>
                <w:sz w:val="22"/>
                <w:szCs w:val="22"/>
              </w:rPr>
              <w:t xml:space="preserve"> staff bring to the service that help define the customer experience?</w:t>
            </w:r>
          </w:p>
          <w:p w14:paraId="5F63C28A" w14:textId="77777777" w:rsidR="00446BA3" w:rsidRPr="00446BA3" w:rsidRDefault="00446BA3" w:rsidP="00446BA3">
            <w:pPr>
              <w:numPr>
                <w:ilvl w:val="0"/>
                <w:numId w:val="11"/>
              </w:numPr>
              <w:spacing w:line="276" w:lineRule="auto"/>
              <w:rPr>
                <w:rFonts w:ascii="Calibri" w:hAnsi="Calibri" w:cs="Calibri"/>
                <w:sz w:val="22"/>
                <w:szCs w:val="22"/>
              </w:rPr>
            </w:pPr>
            <w:r w:rsidRPr="00446BA3">
              <w:rPr>
                <w:rFonts w:ascii="Calibri" w:hAnsi="Calibri" w:cs="Calibri"/>
                <w:sz w:val="22"/>
                <w:szCs w:val="22"/>
              </w:rPr>
              <w:t>How does staff behaviour and appearance influence brand perception for a fitness business?</w:t>
            </w:r>
          </w:p>
          <w:p w14:paraId="112B0A4B" w14:textId="77777777" w:rsidR="00446BA3" w:rsidRPr="00446BA3" w:rsidRDefault="00446BA3" w:rsidP="00446BA3">
            <w:pPr>
              <w:numPr>
                <w:ilvl w:val="0"/>
                <w:numId w:val="11"/>
              </w:numPr>
              <w:spacing w:line="276" w:lineRule="auto"/>
              <w:rPr>
                <w:rFonts w:ascii="Calibri" w:hAnsi="Calibri" w:cs="Calibri"/>
                <w:sz w:val="22"/>
                <w:szCs w:val="22"/>
              </w:rPr>
            </w:pPr>
            <w:r w:rsidRPr="00446BA3">
              <w:rPr>
                <w:rFonts w:ascii="Calibri" w:hAnsi="Calibri" w:cs="Calibri"/>
                <w:sz w:val="22"/>
                <w:szCs w:val="22"/>
              </w:rPr>
              <w:t>What role does training and energy play in delivering consistency and building customer loyalty?</w:t>
            </w:r>
          </w:p>
          <w:p w14:paraId="2BF5F7D7" w14:textId="77777777" w:rsidR="00446BA3" w:rsidRDefault="00446BA3" w:rsidP="00446BA3">
            <w:pPr>
              <w:spacing w:line="276" w:lineRule="auto"/>
              <w:rPr>
                <w:rFonts w:ascii="Calibri" w:hAnsi="Calibri" w:cs="Calibri"/>
                <w:sz w:val="22"/>
                <w:szCs w:val="22"/>
              </w:rPr>
            </w:pPr>
          </w:p>
          <w:p w14:paraId="572AACB1" w14:textId="62EC44C0" w:rsidR="00446BA3" w:rsidRPr="00446BA3" w:rsidRDefault="00446BA3" w:rsidP="00446BA3">
            <w:pPr>
              <w:spacing w:line="276" w:lineRule="auto"/>
              <w:rPr>
                <w:rFonts w:ascii="Calibri" w:hAnsi="Calibri" w:cs="Calibri"/>
                <w:b/>
                <w:bCs/>
                <w:sz w:val="22"/>
                <w:szCs w:val="22"/>
              </w:rPr>
            </w:pPr>
            <w:r w:rsidRPr="00446BA3">
              <w:rPr>
                <w:rFonts w:ascii="Calibri" w:hAnsi="Calibri" w:cs="Calibri"/>
                <w:b/>
                <w:bCs/>
                <w:sz w:val="22"/>
                <w:szCs w:val="22"/>
              </w:rPr>
              <w:t>R&amp;R</w:t>
            </w:r>
          </w:p>
          <w:p w14:paraId="532000A1" w14:textId="77777777"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1. What store did you visit where the staff did not match your expectation? Why?</w:t>
            </w:r>
            <w:r w:rsidRPr="00446BA3">
              <w:rPr>
                <w:rFonts w:ascii="Calibri" w:hAnsi="Calibri" w:cs="Calibri"/>
                <w:sz w:val="22"/>
                <w:szCs w:val="22"/>
              </w:rPr>
              <w:br/>
            </w:r>
            <w:r w:rsidRPr="00446BA3">
              <w:rPr>
                <w:rFonts w:ascii="Calibri" w:hAnsi="Calibri" w:cs="Calibri"/>
                <w:b/>
                <w:bCs/>
                <w:sz w:val="22"/>
                <w:szCs w:val="22"/>
              </w:rPr>
              <w:t>Teacher Prompts:</w:t>
            </w:r>
          </w:p>
          <w:p w14:paraId="0DC5007A" w14:textId="77777777" w:rsidR="00446BA3" w:rsidRPr="00446BA3" w:rsidRDefault="00446BA3" w:rsidP="00446BA3">
            <w:pPr>
              <w:numPr>
                <w:ilvl w:val="0"/>
                <w:numId w:val="14"/>
              </w:numPr>
              <w:spacing w:line="276" w:lineRule="auto"/>
              <w:rPr>
                <w:rFonts w:ascii="Calibri" w:hAnsi="Calibri" w:cs="Calibri"/>
                <w:sz w:val="22"/>
                <w:szCs w:val="22"/>
              </w:rPr>
            </w:pPr>
            <w:r w:rsidRPr="00446BA3">
              <w:rPr>
                <w:rFonts w:ascii="Calibri" w:hAnsi="Calibri" w:cs="Calibri"/>
                <w:sz w:val="22"/>
                <w:szCs w:val="22"/>
              </w:rPr>
              <w:t>Encourage students to reflect on how staff appearance, attitude, or behaviour conflicted with what they expected based on the store’s brand.</w:t>
            </w:r>
          </w:p>
          <w:p w14:paraId="59AFEF95" w14:textId="77777777" w:rsidR="00446BA3" w:rsidRPr="00446BA3" w:rsidRDefault="00446BA3" w:rsidP="00446BA3">
            <w:pPr>
              <w:numPr>
                <w:ilvl w:val="0"/>
                <w:numId w:val="14"/>
              </w:numPr>
              <w:spacing w:line="276" w:lineRule="auto"/>
              <w:rPr>
                <w:rFonts w:ascii="Calibri" w:hAnsi="Calibri" w:cs="Calibri"/>
                <w:sz w:val="22"/>
                <w:szCs w:val="22"/>
              </w:rPr>
            </w:pPr>
            <w:r w:rsidRPr="00446BA3">
              <w:rPr>
                <w:rFonts w:ascii="Calibri" w:hAnsi="Calibri" w:cs="Calibri"/>
                <w:sz w:val="22"/>
                <w:szCs w:val="22"/>
              </w:rPr>
              <w:t>Ask: Was the tone too casual or too formal? Were staff helpful, or did they seem uninterested?</w:t>
            </w:r>
          </w:p>
          <w:p w14:paraId="4D8707DC" w14:textId="77777777"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Suggested Student Cues:</w:t>
            </w:r>
          </w:p>
          <w:p w14:paraId="50456FDE" w14:textId="77777777" w:rsidR="00446BA3" w:rsidRPr="00446BA3" w:rsidRDefault="00446BA3" w:rsidP="00446BA3">
            <w:pPr>
              <w:numPr>
                <w:ilvl w:val="0"/>
                <w:numId w:val="15"/>
              </w:numPr>
              <w:spacing w:line="276" w:lineRule="auto"/>
              <w:rPr>
                <w:rFonts w:ascii="Calibri" w:hAnsi="Calibri" w:cs="Calibri"/>
                <w:sz w:val="22"/>
                <w:szCs w:val="22"/>
              </w:rPr>
            </w:pPr>
            <w:r w:rsidRPr="00446BA3">
              <w:rPr>
                <w:rFonts w:ascii="Calibri" w:hAnsi="Calibri" w:cs="Calibri"/>
                <w:sz w:val="22"/>
                <w:szCs w:val="22"/>
              </w:rPr>
              <w:t>A premium clothing store where staff were inattentive or unprofessional</w:t>
            </w:r>
          </w:p>
          <w:p w14:paraId="12E17589" w14:textId="77777777" w:rsidR="00446BA3" w:rsidRPr="00446BA3" w:rsidRDefault="00446BA3" w:rsidP="00446BA3">
            <w:pPr>
              <w:numPr>
                <w:ilvl w:val="0"/>
                <w:numId w:val="15"/>
              </w:numPr>
              <w:spacing w:line="276" w:lineRule="auto"/>
              <w:rPr>
                <w:rFonts w:ascii="Calibri" w:hAnsi="Calibri" w:cs="Calibri"/>
                <w:sz w:val="22"/>
                <w:szCs w:val="22"/>
              </w:rPr>
            </w:pPr>
            <w:r w:rsidRPr="00446BA3">
              <w:rPr>
                <w:rFonts w:ascii="Calibri" w:hAnsi="Calibri" w:cs="Calibri"/>
                <w:sz w:val="22"/>
                <w:szCs w:val="22"/>
              </w:rPr>
              <w:t>A budget retail shop where staff seemed overly formal</w:t>
            </w:r>
          </w:p>
          <w:p w14:paraId="18C01EB1" w14:textId="1EC6144C" w:rsidR="00446BA3" w:rsidRDefault="00446BA3" w:rsidP="00446BA3">
            <w:pPr>
              <w:numPr>
                <w:ilvl w:val="0"/>
                <w:numId w:val="15"/>
              </w:numPr>
              <w:spacing w:line="276" w:lineRule="auto"/>
              <w:rPr>
                <w:rFonts w:ascii="Calibri" w:hAnsi="Calibri" w:cs="Calibri"/>
                <w:sz w:val="22"/>
                <w:szCs w:val="22"/>
              </w:rPr>
            </w:pPr>
            <w:r w:rsidRPr="00446BA3">
              <w:rPr>
                <w:rFonts w:ascii="Calibri" w:hAnsi="Calibri" w:cs="Calibri"/>
                <w:sz w:val="22"/>
                <w:szCs w:val="22"/>
              </w:rPr>
              <w:t>A sports store where staff lacked knowledge about the products</w:t>
            </w:r>
          </w:p>
          <w:p w14:paraId="54E5278A" w14:textId="77777777" w:rsidR="00446BA3" w:rsidRDefault="00446BA3" w:rsidP="00446BA3">
            <w:pPr>
              <w:spacing w:line="276" w:lineRule="auto"/>
              <w:rPr>
                <w:rFonts w:ascii="Calibri" w:hAnsi="Calibri" w:cs="Calibri"/>
                <w:b/>
                <w:bCs/>
                <w:sz w:val="22"/>
                <w:szCs w:val="22"/>
              </w:rPr>
            </w:pPr>
          </w:p>
          <w:p w14:paraId="7C0D623A" w14:textId="68991C72"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2. Research articles online to identify a business that has faced reputational issues for their hiring policies or treatment of the people working for them. How did the business respond?</w:t>
            </w:r>
            <w:r w:rsidRPr="00446BA3">
              <w:rPr>
                <w:rFonts w:ascii="Calibri" w:hAnsi="Calibri" w:cs="Calibri"/>
                <w:sz w:val="22"/>
                <w:szCs w:val="22"/>
              </w:rPr>
              <w:br/>
            </w:r>
            <w:r w:rsidRPr="00446BA3">
              <w:rPr>
                <w:rFonts w:ascii="Calibri" w:hAnsi="Calibri" w:cs="Calibri"/>
                <w:b/>
                <w:bCs/>
                <w:sz w:val="22"/>
                <w:szCs w:val="22"/>
              </w:rPr>
              <w:t>Teacher Prompts:</w:t>
            </w:r>
          </w:p>
          <w:p w14:paraId="287E5098" w14:textId="77777777" w:rsidR="00446BA3" w:rsidRPr="00446BA3" w:rsidRDefault="00446BA3" w:rsidP="00446BA3">
            <w:pPr>
              <w:numPr>
                <w:ilvl w:val="0"/>
                <w:numId w:val="16"/>
              </w:numPr>
              <w:spacing w:line="276" w:lineRule="auto"/>
              <w:rPr>
                <w:rFonts w:ascii="Calibri" w:hAnsi="Calibri" w:cs="Calibri"/>
                <w:sz w:val="22"/>
                <w:szCs w:val="22"/>
              </w:rPr>
            </w:pPr>
            <w:r w:rsidRPr="00446BA3">
              <w:rPr>
                <w:rFonts w:ascii="Calibri" w:hAnsi="Calibri" w:cs="Calibri"/>
                <w:sz w:val="22"/>
                <w:szCs w:val="22"/>
              </w:rPr>
              <w:t>Suggest well-known examples students might find online (e.g. Amazon warehouse complaints, Sports Direct employment practices, BrewDog culture issues)</w:t>
            </w:r>
          </w:p>
          <w:p w14:paraId="10E6A4EC" w14:textId="77777777" w:rsidR="00446BA3" w:rsidRPr="00446BA3" w:rsidRDefault="00446BA3" w:rsidP="00446BA3">
            <w:pPr>
              <w:numPr>
                <w:ilvl w:val="0"/>
                <w:numId w:val="16"/>
              </w:numPr>
              <w:spacing w:line="276" w:lineRule="auto"/>
              <w:rPr>
                <w:rFonts w:ascii="Calibri" w:hAnsi="Calibri" w:cs="Calibri"/>
                <w:sz w:val="22"/>
                <w:szCs w:val="22"/>
              </w:rPr>
            </w:pPr>
            <w:r w:rsidRPr="00446BA3">
              <w:rPr>
                <w:rFonts w:ascii="Calibri" w:hAnsi="Calibri" w:cs="Calibri"/>
                <w:sz w:val="22"/>
                <w:szCs w:val="22"/>
              </w:rPr>
              <w:t>Encourage a focus on how the company responded – public apology, internal investigation, changes in policy</w:t>
            </w:r>
          </w:p>
          <w:p w14:paraId="7B51B312" w14:textId="77777777"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Suggested Student Cues:</w:t>
            </w:r>
          </w:p>
          <w:p w14:paraId="084FA25E" w14:textId="77777777" w:rsidR="00446BA3" w:rsidRPr="00446BA3" w:rsidRDefault="00446BA3" w:rsidP="00446BA3">
            <w:pPr>
              <w:numPr>
                <w:ilvl w:val="0"/>
                <w:numId w:val="17"/>
              </w:numPr>
              <w:spacing w:line="276" w:lineRule="auto"/>
              <w:rPr>
                <w:rFonts w:ascii="Calibri" w:hAnsi="Calibri" w:cs="Calibri"/>
                <w:sz w:val="22"/>
                <w:szCs w:val="22"/>
              </w:rPr>
            </w:pPr>
            <w:r w:rsidRPr="00446BA3">
              <w:rPr>
                <w:rFonts w:ascii="Calibri" w:hAnsi="Calibri" w:cs="Calibri"/>
                <w:sz w:val="22"/>
                <w:szCs w:val="22"/>
              </w:rPr>
              <w:t>“BrewDog faced criticism over a toxic work culture. In response, the CEO issued an open letter promising change.”</w:t>
            </w:r>
          </w:p>
          <w:p w14:paraId="7214A81E" w14:textId="77777777" w:rsidR="00446BA3" w:rsidRPr="00446BA3" w:rsidRDefault="00446BA3" w:rsidP="00446BA3">
            <w:pPr>
              <w:numPr>
                <w:ilvl w:val="0"/>
                <w:numId w:val="17"/>
              </w:numPr>
              <w:spacing w:line="276" w:lineRule="auto"/>
              <w:rPr>
                <w:rFonts w:ascii="Calibri" w:hAnsi="Calibri" w:cs="Calibri"/>
                <w:sz w:val="22"/>
                <w:szCs w:val="22"/>
              </w:rPr>
            </w:pPr>
            <w:r w:rsidRPr="00446BA3">
              <w:rPr>
                <w:rFonts w:ascii="Calibri" w:hAnsi="Calibri" w:cs="Calibri"/>
                <w:sz w:val="22"/>
                <w:szCs w:val="22"/>
              </w:rPr>
              <w:t>“Amazon has faced multiple criticisms over warehouse working conditions. Their response included safety videos, wage increases, and PR campaigns.”</w:t>
            </w:r>
          </w:p>
          <w:p w14:paraId="59CBDDEB" w14:textId="77777777" w:rsidR="00446BA3" w:rsidRPr="00446BA3" w:rsidRDefault="00446BA3" w:rsidP="00446BA3">
            <w:pPr>
              <w:spacing w:line="276" w:lineRule="auto"/>
              <w:rPr>
                <w:rFonts w:ascii="Calibri" w:hAnsi="Calibri" w:cs="Calibri"/>
                <w:sz w:val="22"/>
                <w:szCs w:val="22"/>
              </w:rPr>
            </w:pPr>
          </w:p>
          <w:p w14:paraId="7D4057E6" w14:textId="77777777" w:rsidR="00446BA3" w:rsidRPr="00446BA3" w:rsidRDefault="00446BA3" w:rsidP="00446BA3">
            <w:pPr>
              <w:spacing w:line="276" w:lineRule="auto"/>
              <w:rPr>
                <w:rFonts w:ascii="Calibri" w:hAnsi="Calibri" w:cs="Calibri"/>
                <w:b/>
                <w:bCs/>
                <w:sz w:val="22"/>
                <w:szCs w:val="22"/>
              </w:rPr>
            </w:pPr>
            <w:r w:rsidRPr="00446BA3">
              <w:rPr>
                <w:rFonts w:ascii="Calibri" w:hAnsi="Calibri" w:cs="Calibri"/>
                <w:b/>
                <w:bCs/>
                <w:sz w:val="22"/>
                <w:szCs w:val="22"/>
              </w:rPr>
              <w:t>3. You are opening a luxury supermarket. Create a concept for what type of people you would hire, what they would wear, and how they would interact. Justify your choices.</w:t>
            </w:r>
          </w:p>
          <w:p w14:paraId="4ABCA7D4" w14:textId="031FFD2D"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Teacher Prompts:</w:t>
            </w:r>
          </w:p>
          <w:p w14:paraId="427F5FE2" w14:textId="77777777" w:rsidR="00446BA3" w:rsidRPr="00446BA3" w:rsidRDefault="00446BA3" w:rsidP="00446BA3">
            <w:pPr>
              <w:numPr>
                <w:ilvl w:val="0"/>
                <w:numId w:val="12"/>
              </w:numPr>
              <w:spacing w:line="276" w:lineRule="auto"/>
              <w:rPr>
                <w:rFonts w:ascii="Calibri" w:hAnsi="Calibri" w:cs="Calibri"/>
                <w:sz w:val="22"/>
                <w:szCs w:val="22"/>
              </w:rPr>
            </w:pPr>
            <w:r w:rsidRPr="00446BA3">
              <w:rPr>
                <w:rFonts w:ascii="Calibri" w:hAnsi="Calibri" w:cs="Calibri"/>
                <w:sz w:val="22"/>
                <w:szCs w:val="22"/>
              </w:rPr>
              <w:t>Remind students to think about how “People” in the marketing mix influence customer experience</w:t>
            </w:r>
          </w:p>
          <w:p w14:paraId="2B8E4236" w14:textId="77777777" w:rsidR="00446BA3" w:rsidRPr="00446BA3" w:rsidRDefault="00446BA3" w:rsidP="00446BA3">
            <w:pPr>
              <w:numPr>
                <w:ilvl w:val="0"/>
                <w:numId w:val="12"/>
              </w:numPr>
              <w:spacing w:line="276" w:lineRule="auto"/>
              <w:rPr>
                <w:rFonts w:ascii="Calibri" w:hAnsi="Calibri" w:cs="Calibri"/>
                <w:sz w:val="22"/>
                <w:szCs w:val="22"/>
              </w:rPr>
            </w:pPr>
            <w:r w:rsidRPr="00446BA3">
              <w:rPr>
                <w:rFonts w:ascii="Calibri" w:hAnsi="Calibri" w:cs="Calibri"/>
                <w:sz w:val="22"/>
                <w:szCs w:val="22"/>
              </w:rPr>
              <w:t>Encourage inclusion of dress code, tone of voice, level of training, and customer interaction style</w:t>
            </w:r>
          </w:p>
          <w:p w14:paraId="0B8ED4AE" w14:textId="77777777" w:rsidR="00446BA3" w:rsidRPr="00446BA3" w:rsidRDefault="00446BA3" w:rsidP="00446BA3">
            <w:pPr>
              <w:numPr>
                <w:ilvl w:val="0"/>
                <w:numId w:val="12"/>
              </w:numPr>
              <w:spacing w:line="276" w:lineRule="auto"/>
              <w:rPr>
                <w:rFonts w:ascii="Calibri" w:hAnsi="Calibri" w:cs="Calibri"/>
                <w:sz w:val="22"/>
                <w:szCs w:val="22"/>
              </w:rPr>
            </w:pPr>
            <w:r w:rsidRPr="00446BA3">
              <w:rPr>
                <w:rFonts w:ascii="Calibri" w:hAnsi="Calibri" w:cs="Calibri"/>
                <w:sz w:val="22"/>
                <w:szCs w:val="22"/>
              </w:rPr>
              <w:t>Ask: What kind of staff will reflect the brand’s luxury image?</w:t>
            </w:r>
          </w:p>
          <w:p w14:paraId="0181E07F" w14:textId="77777777" w:rsidR="00446BA3" w:rsidRPr="00446BA3" w:rsidRDefault="00446BA3" w:rsidP="00446BA3">
            <w:pPr>
              <w:spacing w:line="276" w:lineRule="auto"/>
              <w:rPr>
                <w:rFonts w:ascii="Calibri" w:hAnsi="Calibri" w:cs="Calibri"/>
                <w:sz w:val="22"/>
                <w:szCs w:val="22"/>
              </w:rPr>
            </w:pPr>
            <w:r w:rsidRPr="00446BA3">
              <w:rPr>
                <w:rFonts w:ascii="Calibri" w:hAnsi="Calibri" w:cs="Calibri"/>
                <w:b/>
                <w:bCs/>
                <w:sz w:val="22"/>
                <w:szCs w:val="22"/>
              </w:rPr>
              <w:t>Suggested Student Cues:</w:t>
            </w:r>
          </w:p>
          <w:p w14:paraId="6E8E0DF9" w14:textId="77777777" w:rsidR="00446BA3" w:rsidRPr="00446BA3" w:rsidRDefault="00446BA3" w:rsidP="00446BA3">
            <w:pPr>
              <w:numPr>
                <w:ilvl w:val="0"/>
                <w:numId w:val="13"/>
              </w:numPr>
              <w:spacing w:line="276" w:lineRule="auto"/>
              <w:rPr>
                <w:rFonts w:ascii="Calibri" w:hAnsi="Calibri" w:cs="Calibri"/>
                <w:sz w:val="22"/>
                <w:szCs w:val="22"/>
              </w:rPr>
            </w:pPr>
            <w:r w:rsidRPr="00446BA3">
              <w:rPr>
                <w:rFonts w:ascii="Calibri" w:hAnsi="Calibri" w:cs="Calibri"/>
                <w:sz w:val="22"/>
                <w:szCs w:val="22"/>
              </w:rPr>
              <w:t>“Staff will wear tailored uniforms in neutral tones with name badges”</w:t>
            </w:r>
          </w:p>
          <w:p w14:paraId="5ABAFF3F" w14:textId="77777777" w:rsidR="00446BA3" w:rsidRPr="00446BA3" w:rsidRDefault="00446BA3" w:rsidP="00446BA3">
            <w:pPr>
              <w:numPr>
                <w:ilvl w:val="0"/>
                <w:numId w:val="13"/>
              </w:numPr>
              <w:spacing w:line="276" w:lineRule="auto"/>
              <w:rPr>
                <w:rFonts w:ascii="Calibri" w:hAnsi="Calibri" w:cs="Calibri"/>
                <w:sz w:val="22"/>
                <w:szCs w:val="22"/>
              </w:rPr>
            </w:pPr>
            <w:r w:rsidRPr="00446BA3">
              <w:rPr>
                <w:rFonts w:ascii="Calibri" w:hAnsi="Calibri" w:cs="Calibri"/>
                <w:sz w:val="22"/>
                <w:szCs w:val="22"/>
              </w:rPr>
              <w:t>“Employees will be trained in product knowledge, customer care, and polite professional behaviour”</w:t>
            </w:r>
          </w:p>
          <w:p w14:paraId="741CCE70" w14:textId="1A2F9677" w:rsidR="00446BA3" w:rsidRPr="00446BA3" w:rsidRDefault="00446BA3" w:rsidP="00446BA3">
            <w:pPr>
              <w:numPr>
                <w:ilvl w:val="0"/>
                <w:numId w:val="13"/>
              </w:numPr>
              <w:spacing w:line="276" w:lineRule="auto"/>
              <w:rPr>
                <w:rFonts w:ascii="Calibri" w:hAnsi="Calibri" w:cs="Calibri"/>
                <w:sz w:val="22"/>
                <w:szCs w:val="22"/>
              </w:rPr>
            </w:pPr>
            <w:r w:rsidRPr="00446BA3">
              <w:rPr>
                <w:rFonts w:ascii="Calibri" w:hAnsi="Calibri" w:cs="Calibri"/>
                <w:sz w:val="22"/>
                <w:szCs w:val="22"/>
              </w:rPr>
              <w:lastRenderedPageBreak/>
              <w:t>“They will offer personalised service, welcome customers by name, and assist with high-end product recommendations”</w:t>
            </w:r>
          </w:p>
        </w:tc>
      </w:tr>
    </w:tbl>
    <w:p w14:paraId="619A6283" w14:textId="77777777" w:rsidR="004E423D" w:rsidRDefault="004E423D" w:rsidP="00AD32D3">
      <w:pPr>
        <w:spacing w:line="276" w:lineRule="auto"/>
        <w:rPr>
          <w:rFonts w:ascii="Calibri" w:hAnsi="Calibri" w:cs="Calibri"/>
          <w:b/>
          <w:bCs/>
          <w:sz w:val="22"/>
          <w:szCs w:val="22"/>
        </w:rPr>
      </w:pPr>
    </w:p>
    <w:p w14:paraId="7003CEDC" w14:textId="77777777" w:rsidR="00363309" w:rsidRPr="00772722" w:rsidRDefault="00363309" w:rsidP="00AD32D3">
      <w:pPr>
        <w:spacing w:line="276" w:lineRule="auto"/>
        <w:rPr>
          <w:rFonts w:ascii="Calibri" w:hAnsi="Calibri" w:cs="Calibri"/>
          <w:b/>
          <w:bCs/>
          <w:sz w:val="22"/>
          <w:szCs w:val="22"/>
        </w:rPr>
      </w:pPr>
    </w:p>
    <w:p w14:paraId="2C054045" w14:textId="77777777" w:rsidR="00AD32D3" w:rsidRPr="00772722" w:rsidRDefault="00AD32D3" w:rsidP="00AD32D3">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AD32D3" w:rsidRPr="00772722" w14:paraId="37A2B0E3" w14:textId="77777777" w:rsidTr="00284527">
        <w:tc>
          <w:tcPr>
            <w:tcW w:w="3485" w:type="dxa"/>
            <w:shd w:val="clear" w:color="auto" w:fill="E97132" w:themeFill="accent2"/>
          </w:tcPr>
          <w:p w14:paraId="607F5F72" w14:textId="77777777" w:rsidR="00AD32D3" w:rsidRPr="00772722" w:rsidRDefault="00AD32D3"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17D8417" w14:textId="77777777" w:rsidR="00AD32D3" w:rsidRPr="00772722" w:rsidRDefault="00AD32D3"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7411A82" w14:textId="77777777" w:rsidR="00AD32D3" w:rsidRPr="00772722" w:rsidRDefault="00AD32D3"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AD32D3" w:rsidRPr="00772722" w14:paraId="2736F369" w14:textId="77777777" w:rsidTr="00284527">
        <w:tc>
          <w:tcPr>
            <w:tcW w:w="3485" w:type="dxa"/>
          </w:tcPr>
          <w:p w14:paraId="26A6AAFD" w14:textId="08FF88FD" w:rsidR="00AD32D3" w:rsidRPr="00772722" w:rsidRDefault="00C143AD" w:rsidP="00C143AD">
            <w:pPr>
              <w:spacing w:line="276" w:lineRule="auto"/>
              <w:rPr>
                <w:rFonts w:ascii="Calibri" w:hAnsi="Calibri" w:cs="Calibri"/>
                <w:sz w:val="22"/>
                <w:szCs w:val="22"/>
              </w:rPr>
            </w:pPr>
            <w:r w:rsidRPr="00772722">
              <w:rPr>
                <w:rFonts w:ascii="Calibri" w:hAnsi="Calibri" w:cs="Calibri"/>
                <w:sz w:val="22"/>
                <w:szCs w:val="22"/>
              </w:rPr>
              <w:t>•</w:t>
            </w:r>
            <w:r w:rsidR="004E423D">
              <w:rPr>
                <w:rFonts w:ascii="Calibri" w:hAnsi="Calibri" w:cs="Calibri"/>
                <w:sz w:val="22"/>
                <w:szCs w:val="22"/>
              </w:rPr>
              <w:t xml:space="preserve"> </w:t>
            </w:r>
            <w:r w:rsidR="009355F3" w:rsidRPr="009355F3">
              <w:rPr>
                <w:rFonts w:ascii="Calibri" w:hAnsi="Calibri" w:cs="Calibri"/>
                <w:sz w:val="22"/>
                <w:szCs w:val="22"/>
              </w:rPr>
              <w:t>Name the 7 elements of the marketing mix</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Know at least 3 strategies or examples for each element (e.g. pricing strategies, promotion methods, packaging types)</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Know at least 3 ways the target market can influence each element (e.g. income level affects pricing, age affects promotion choice)</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Know how service businesses rely more on people, process, and packaging (physical evidence)</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Know that the marketing mix can be adjusted over time as customer needs or business goals change</w:t>
            </w:r>
          </w:p>
        </w:tc>
        <w:tc>
          <w:tcPr>
            <w:tcW w:w="3485" w:type="dxa"/>
          </w:tcPr>
          <w:p w14:paraId="3FD5C954" w14:textId="44052F18" w:rsidR="003F41E6" w:rsidRPr="00772722" w:rsidRDefault="00C143AD" w:rsidP="00C143AD">
            <w:pPr>
              <w:spacing w:line="276" w:lineRule="auto"/>
              <w:rPr>
                <w:rFonts w:ascii="Calibri" w:hAnsi="Calibri" w:cs="Calibri"/>
                <w:sz w:val="22"/>
                <w:szCs w:val="22"/>
              </w:rPr>
            </w:pPr>
            <w:r w:rsidRPr="00772722">
              <w:rPr>
                <w:rFonts w:ascii="Calibri" w:hAnsi="Calibri" w:cs="Calibri"/>
                <w:sz w:val="22"/>
                <w:szCs w:val="22"/>
              </w:rPr>
              <w:t>•</w:t>
            </w:r>
            <w:r w:rsidR="004E423D">
              <w:rPr>
                <w:rFonts w:ascii="Calibri" w:hAnsi="Calibri" w:cs="Calibri"/>
                <w:sz w:val="22"/>
                <w:szCs w:val="22"/>
              </w:rPr>
              <w:t xml:space="preserve"> </w:t>
            </w:r>
            <w:r w:rsidR="009355F3" w:rsidRPr="009355F3">
              <w:rPr>
                <w:rFonts w:ascii="Calibri" w:hAnsi="Calibri" w:cs="Calibri"/>
                <w:sz w:val="22"/>
                <w:szCs w:val="22"/>
              </w:rPr>
              <w:t>Understand how the 7 elements work together as a full marketing strategy</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Understand how the target market influences the design of the full mix</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Understand that different businesses (product vs service) will prioritise different elements</w:t>
            </w:r>
            <w:r w:rsidR="009355F3" w:rsidRPr="009355F3">
              <w:rPr>
                <w:rFonts w:ascii="Calibri" w:hAnsi="Calibri" w:cs="Calibri"/>
                <w:sz w:val="22"/>
                <w:szCs w:val="22"/>
              </w:rPr>
              <w:br/>
            </w:r>
            <w:r w:rsidR="009355F3" w:rsidRPr="00772722">
              <w:rPr>
                <w:rFonts w:ascii="Calibri" w:hAnsi="Calibri" w:cs="Calibri"/>
                <w:sz w:val="22"/>
                <w:szCs w:val="22"/>
              </w:rPr>
              <w:t>•</w:t>
            </w:r>
            <w:r w:rsidR="009355F3">
              <w:rPr>
                <w:rFonts w:ascii="Calibri" w:hAnsi="Calibri" w:cs="Calibri"/>
                <w:sz w:val="22"/>
                <w:szCs w:val="22"/>
              </w:rPr>
              <w:t xml:space="preserve"> </w:t>
            </w:r>
            <w:r w:rsidR="009355F3" w:rsidRPr="009355F3">
              <w:rPr>
                <w:rFonts w:ascii="Calibri" w:hAnsi="Calibri" w:cs="Calibri"/>
                <w:sz w:val="22"/>
                <w:szCs w:val="22"/>
              </w:rPr>
              <w:t>Understand how changes in the external environment (e.g. digital trends) may require changes to the mix</w:t>
            </w:r>
          </w:p>
        </w:tc>
        <w:tc>
          <w:tcPr>
            <w:tcW w:w="3486" w:type="dxa"/>
          </w:tcPr>
          <w:p w14:paraId="2445DCDE" w14:textId="17124E47" w:rsidR="00AD32D3" w:rsidRPr="00772722" w:rsidRDefault="00C143AD" w:rsidP="00C143AD">
            <w:pPr>
              <w:spacing w:line="276" w:lineRule="auto"/>
              <w:rPr>
                <w:rFonts w:ascii="Calibri" w:hAnsi="Calibri" w:cs="Calibri"/>
                <w:sz w:val="22"/>
                <w:szCs w:val="22"/>
              </w:rPr>
            </w:pPr>
            <w:r w:rsidRPr="00772722">
              <w:rPr>
                <w:rFonts w:ascii="Calibri" w:hAnsi="Calibri" w:cs="Calibri"/>
                <w:sz w:val="22"/>
                <w:szCs w:val="22"/>
              </w:rPr>
              <w:t xml:space="preserve">• </w:t>
            </w:r>
            <w:r w:rsidR="009355F3" w:rsidRPr="009355F3">
              <w:rPr>
                <w:rFonts w:ascii="Calibri" w:hAnsi="Calibri" w:cs="Calibri"/>
                <w:sz w:val="22"/>
                <w:szCs w:val="22"/>
              </w:rPr>
              <w:t>Identify and describe the 7 Ps of the marketing mix</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sidRPr="009355F3">
              <w:rPr>
                <w:rFonts w:ascii="Calibri" w:hAnsi="Calibri" w:cs="Calibri"/>
                <w:sz w:val="22"/>
                <w:szCs w:val="22"/>
              </w:rPr>
              <w:t>Give examples of how a specific target market influences decisions for each P</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sidRPr="009355F3">
              <w:rPr>
                <w:rFonts w:ascii="Calibri" w:hAnsi="Calibri" w:cs="Calibri"/>
                <w:sz w:val="22"/>
                <w:szCs w:val="22"/>
              </w:rPr>
              <w:t>Explain how a business might change its marketing mix to appeal to a different customer group</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sidRPr="009355F3">
              <w:rPr>
                <w:rFonts w:ascii="Calibri" w:hAnsi="Calibri" w:cs="Calibri"/>
                <w:sz w:val="22"/>
                <w:szCs w:val="22"/>
              </w:rPr>
              <w:t>Outline or evaluate the marketing mix of a business in a short scenario or sample paper question</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sidRPr="009355F3">
              <w:rPr>
                <w:rFonts w:ascii="Calibri" w:hAnsi="Calibri" w:cs="Calibri"/>
                <w:sz w:val="22"/>
                <w:szCs w:val="22"/>
              </w:rPr>
              <w:t>Suggest improvements to a marketing mix based on target market needs</w:t>
            </w:r>
          </w:p>
        </w:tc>
      </w:tr>
    </w:tbl>
    <w:p w14:paraId="0224D6EB" w14:textId="77777777" w:rsidR="00AD32D3" w:rsidRPr="00772722" w:rsidRDefault="00AD32D3" w:rsidP="00AD32D3">
      <w:pPr>
        <w:spacing w:line="276" w:lineRule="auto"/>
        <w:rPr>
          <w:rFonts w:ascii="Calibri" w:hAnsi="Calibri" w:cs="Calibri"/>
          <w:b/>
          <w:bCs/>
          <w:sz w:val="22"/>
          <w:szCs w:val="22"/>
          <w:lang w:val="en-GB"/>
        </w:rPr>
      </w:pPr>
    </w:p>
    <w:p w14:paraId="5A55ABB1" w14:textId="77777777" w:rsidR="00AD32D3" w:rsidRPr="00772722" w:rsidRDefault="00AD32D3" w:rsidP="00AD32D3">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35"/>
        <w:gridCol w:w="5221"/>
      </w:tblGrid>
      <w:tr w:rsidR="00AD32D3" w:rsidRPr="00772722" w14:paraId="5D646FD7" w14:textId="77777777" w:rsidTr="00284527">
        <w:trPr>
          <w:trHeight w:val="230"/>
        </w:trPr>
        <w:tc>
          <w:tcPr>
            <w:tcW w:w="7409" w:type="dxa"/>
            <w:shd w:val="clear" w:color="auto" w:fill="E97132" w:themeFill="accent2"/>
          </w:tcPr>
          <w:p w14:paraId="23A89998"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619231B"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AD32D3" w:rsidRPr="00772722" w14:paraId="568AC582" w14:textId="77777777" w:rsidTr="00284527">
        <w:trPr>
          <w:trHeight w:val="1141"/>
        </w:trPr>
        <w:tc>
          <w:tcPr>
            <w:tcW w:w="7409" w:type="dxa"/>
          </w:tcPr>
          <w:p w14:paraId="358C10FE" w14:textId="0127D03B" w:rsidR="004E423D" w:rsidRDefault="00C143AD" w:rsidP="004E423D">
            <w:pPr>
              <w:spacing w:line="276" w:lineRule="auto"/>
              <w:rPr>
                <w:rFonts w:ascii="Calibri" w:hAnsi="Calibri" w:cs="Calibri"/>
                <w:sz w:val="22"/>
                <w:szCs w:val="22"/>
              </w:rPr>
            </w:pPr>
            <w:r w:rsidRPr="00772722">
              <w:rPr>
                <w:rFonts w:ascii="Calibri" w:hAnsi="Calibri" w:cs="Calibri"/>
                <w:sz w:val="22"/>
                <w:szCs w:val="22"/>
              </w:rPr>
              <w:t xml:space="preserve">• </w:t>
            </w:r>
            <w:r w:rsidR="009355F3" w:rsidRPr="009355F3">
              <w:rPr>
                <w:rFonts w:ascii="Calibri" w:hAnsi="Calibri" w:cs="Calibri"/>
                <w:sz w:val="22"/>
                <w:szCs w:val="22"/>
              </w:rPr>
              <w:t>Use group tasks where each team is assigned a single P to research for a real product</w:t>
            </w:r>
          </w:p>
          <w:p w14:paraId="76D8BE97" w14:textId="55F094DF" w:rsidR="00C143AD" w:rsidRPr="00772722" w:rsidRDefault="009355F3" w:rsidP="00C143AD">
            <w:pPr>
              <w:spacing w:line="276" w:lineRule="auto"/>
              <w:rPr>
                <w:rFonts w:ascii="Calibri" w:hAnsi="Calibri" w:cs="Calibri"/>
                <w:sz w:val="22"/>
                <w:szCs w:val="22"/>
                <w:lang w:val="en-GB"/>
              </w:rPr>
            </w:pPr>
            <w:r w:rsidRPr="00772722">
              <w:rPr>
                <w:rFonts w:ascii="Calibri" w:hAnsi="Calibri" w:cs="Calibri"/>
                <w:sz w:val="22"/>
                <w:szCs w:val="22"/>
              </w:rPr>
              <w:t xml:space="preserve">• </w:t>
            </w:r>
            <w:r w:rsidRPr="009355F3">
              <w:rPr>
                <w:rFonts w:ascii="Calibri" w:hAnsi="Calibri" w:cs="Calibri"/>
                <w:sz w:val="22"/>
                <w:szCs w:val="22"/>
              </w:rPr>
              <w:t>Provide structured comparison tables with icons/examples for each P</w:t>
            </w:r>
            <w:r w:rsidRPr="009355F3">
              <w:rPr>
                <w:rFonts w:ascii="Calibri" w:hAnsi="Calibri" w:cs="Calibri"/>
                <w:sz w:val="22"/>
                <w:szCs w:val="22"/>
              </w:rPr>
              <w:br/>
            </w:r>
            <w:r w:rsidRPr="00772722">
              <w:rPr>
                <w:rFonts w:ascii="Calibri" w:hAnsi="Calibri" w:cs="Calibri"/>
                <w:sz w:val="22"/>
                <w:szCs w:val="22"/>
              </w:rPr>
              <w:t xml:space="preserve">• </w:t>
            </w:r>
            <w:r w:rsidRPr="009355F3">
              <w:rPr>
                <w:rFonts w:ascii="Calibri" w:hAnsi="Calibri" w:cs="Calibri"/>
                <w:sz w:val="22"/>
                <w:szCs w:val="22"/>
              </w:rPr>
              <w:t xml:space="preserve">Use short case studies (e.g. Canva, Herbert Park Hotel, </w:t>
            </w:r>
            <w:proofErr w:type="spellStart"/>
            <w:r w:rsidRPr="009355F3">
              <w:rPr>
                <w:rFonts w:ascii="Calibri" w:hAnsi="Calibri" w:cs="Calibri"/>
                <w:sz w:val="22"/>
                <w:szCs w:val="22"/>
              </w:rPr>
              <w:t>Mooju</w:t>
            </w:r>
            <w:proofErr w:type="spellEnd"/>
            <w:r w:rsidRPr="009355F3">
              <w:rPr>
                <w:rFonts w:ascii="Calibri" w:hAnsi="Calibri" w:cs="Calibri"/>
                <w:sz w:val="22"/>
                <w:szCs w:val="22"/>
              </w:rPr>
              <w:t>) to walk students through the 7 Ps</w:t>
            </w:r>
          </w:p>
        </w:tc>
        <w:tc>
          <w:tcPr>
            <w:tcW w:w="7409" w:type="dxa"/>
          </w:tcPr>
          <w:p w14:paraId="7414A1A9" w14:textId="2399B365" w:rsidR="00AD32D3" w:rsidRPr="00772722" w:rsidRDefault="00B90E24" w:rsidP="00284527">
            <w:pPr>
              <w:spacing w:line="276" w:lineRule="auto"/>
              <w:rPr>
                <w:rFonts w:ascii="Calibri" w:hAnsi="Calibri" w:cs="Calibri"/>
                <w:sz w:val="22"/>
                <w:szCs w:val="22"/>
                <w:lang w:val="en-GB"/>
              </w:rPr>
            </w:pPr>
            <w:r w:rsidRPr="00772722">
              <w:rPr>
                <w:rFonts w:ascii="Calibri" w:hAnsi="Calibri" w:cs="Calibri"/>
                <w:sz w:val="22"/>
                <w:szCs w:val="22"/>
              </w:rPr>
              <w:t xml:space="preserve">• </w:t>
            </w:r>
            <w:r w:rsidR="009355F3" w:rsidRPr="009355F3">
              <w:rPr>
                <w:rFonts w:ascii="Calibri" w:hAnsi="Calibri" w:cs="Calibri"/>
                <w:sz w:val="22"/>
                <w:szCs w:val="22"/>
              </w:rPr>
              <w:t>Challenge students to compare the 7 Ps for a product-based vs service-based business</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sidRPr="009355F3">
              <w:rPr>
                <w:rFonts w:ascii="Calibri" w:hAnsi="Calibri" w:cs="Calibri"/>
                <w:sz w:val="22"/>
                <w:szCs w:val="22"/>
              </w:rPr>
              <w:t>Ask students to select a product and rework its marketing mix for a completely different target market</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sidRPr="009355F3">
              <w:rPr>
                <w:rFonts w:ascii="Calibri" w:hAnsi="Calibri" w:cs="Calibri"/>
                <w:sz w:val="22"/>
                <w:szCs w:val="22"/>
              </w:rPr>
              <w:t>Ask students to research how a business modified its mix due to digital transformation or sustainability demands</w:t>
            </w:r>
            <w:r w:rsidR="009355F3" w:rsidRPr="009355F3">
              <w:rPr>
                <w:rFonts w:ascii="Calibri" w:hAnsi="Calibri" w:cs="Calibri"/>
                <w:sz w:val="22"/>
                <w:szCs w:val="22"/>
              </w:rPr>
              <w:br/>
            </w:r>
            <w:r w:rsidR="009355F3" w:rsidRPr="00772722">
              <w:rPr>
                <w:rFonts w:ascii="Calibri" w:hAnsi="Calibri" w:cs="Calibri"/>
                <w:sz w:val="22"/>
                <w:szCs w:val="22"/>
              </w:rPr>
              <w:t xml:space="preserve">• </w:t>
            </w:r>
            <w:r w:rsidR="009355F3">
              <w:rPr>
                <w:rFonts w:ascii="Calibri" w:hAnsi="Calibri" w:cs="Calibri"/>
                <w:sz w:val="22"/>
                <w:szCs w:val="22"/>
              </w:rPr>
              <w:t>I</w:t>
            </w:r>
            <w:r w:rsidR="009355F3" w:rsidRPr="009355F3">
              <w:rPr>
                <w:rFonts w:ascii="Calibri" w:hAnsi="Calibri" w:cs="Calibri"/>
                <w:sz w:val="22"/>
                <w:szCs w:val="22"/>
              </w:rPr>
              <w:t>ntroduce cases of failed product launches and ask students to identify which elements of the marketing mix were misaligned</w:t>
            </w:r>
          </w:p>
        </w:tc>
      </w:tr>
    </w:tbl>
    <w:p w14:paraId="5D89D5DD" w14:textId="77777777" w:rsidR="009355F3" w:rsidRDefault="009355F3" w:rsidP="00AD32D3">
      <w:pPr>
        <w:rPr>
          <w:rFonts w:ascii="Calibri" w:hAnsi="Calibri" w:cs="Calibri"/>
          <w:b/>
          <w:bCs/>
          <w:color w:val="E97132" w:themeColor="accent2"/>
          <w:sz w:val="22"/>
          <w:szCs w:val="22"/>
          <w:lang w:val="en-GB"/>
        </w:rPr>
      </w:pPr>
    </w:p>
    <w:p w14:paraId="2347F20F" w14:textId="098C118C" w:rsidR="00AD32D3" w:rsidRPr="00772722" w:rsidRDefault="00AD32D3" w:rsidP="00AD32D3">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BC94C83" w14:textId="5EBD248B" w:rsidR="00AD32D3" w:rsidRPr="00772722" w:rsidRDefault="004E423D" w:rsidP="00AD32D3">
      <w:pPr>
        <w:rPr>
          <w:rFonts w:ascii="Calibri" w:hAnsi="Calibri" w:cs="Calibri"/>
          <w:b/>
          <w:bCs/>
          <w:color w:val="E97132" w:themeColor="accent2"/>
          <w:sz w:val="22"/>
          <w:szCs w:val="22"/>
        </w:rPr>
      </w:pPr>
      <w:r>
        <w:rPr>
          <w:rFonts w:ascii="Calibri" w:hAnsi="Calibri" w:cs="Calibri"/>
          <w:sz w:val="22"/>
          <w:szCs w:val="22"/>
        </w:rPr>
        <w:t>The difference here to the current course seems to be the emphasis on how each P is influenced by the target market, rather than just teaching lots of the marketing mix content that we currently do. The verb is ‘outline’ for the marketing mix, so it doesn’t seem like much expansion of each P will now be required.</w:t>
      </w:r>
      <w:r w:rsidR="00AD32D3" w:rsidRPr="00772722">
        <w:rPr>
          <w:rFonts w:ascii="Calibri" w:hAnsi="Calibri" w:cs="Calibri"/>
          <w:b/>
          <w:bCs/>
          <w:color w:val="E97132" w:themeColor="accent2"/>
          <w:sz w:val="22"/>
          <w:szCs w:val="22"/>
        </w:rPr>
        <w:br w:type="page"/>
      </w:r>
    </w:p>
    <w:p w14:paraId="3F5D396F" w14:textId="3E8D63D1"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3)</w:t>
      </w:r>
    </w:p>
    <w:p w14:paraId="09CBE413" w14:textId="43DE095D" w:rsidR="009355F3" w:rsidRPr="009355F3" w:rsidRDefault="009355F3" w:rsidP="009355F3">
      <w:pPr>
        <w:spacing w:line="276" w:lineRule="auto"/>
        <w:rPr>
          <w:rFonts w:ascii="Calibri" w:hAnsi="Calibri" w:cs="Calibri"/>
          <w:b/>
          <w:bCs/>
          <w:color w:val="E97132" w:themeColor="accent2"/>
          <w:sz w:val="22"/>
          <w:szCs w:val="22"/>
        </w:rPr>
      </w:pPr>
      <w:r w:rsidRPr="009355F3">
        <w:rPr>
          <w:rFonts w:ascii="Calibri" w:hAnsi="Calibri" w:cs="Calibri"/>
          <w:b/>
          <w:bCs/>
          <w:color w:val="E97132" w:themeColor="accent2"/>
          <w:sz w:val="22"/>
          <w:szCs w:val="22"/>
        </w:rPr>
        <w:t>Textbook Pages: 16</w:t>
      </w:r>
      <w:r w:rsidR="00723A7F">
        <w:rPr>
          <w:rFonts w:ascii="Calibri" w:hAnsi="Calibri" w:cs="Calibri"/>
          <w:b/>
          <w:bCs/>
          <w:color w:val="E97132" w:themeColor="accent2"/>
          <w:sz w:val="22"/>
          <w:szCs w:val="22"/>
        </w:rPr>
        <w:t>5</w:t>
      </w:r>
      <w:r w:rsidRPr="009355F3">
        <w:rPr>
          <w:rFonts w:ascii="Calibri" w:hAnsi="Calibri" w:cs="Calibri"/>
          <w:b/>
          <w:bCs/>
          <w:color w:val="E97132" w:themeColor="accent2"/>
          <w:sz w:val="22"/>
          <w:szCs w:val="22"/>
        </w:rPr>
        <w:br/>
        <w:t>Activity Book: HL Q</w:t>
      </w:r>
      <w:r w:rsidR="00723A7F">
        <w:rPr>
          <w:rFonts w:ascii="Calibri" w:hAnsi="Calibri" w:cs="Calibri"/>
          <w:b/>
          <w:bCs/>
          <w:color w:val="E97132" w:themeColor="accent2"/>
          <w:sz w:val="22"/>
          <w:szCs w:val="22"/>
        </w:rPr>
        <w:t>3 (ii)</w:t>
      </w:r>
      <w:r w:rsidRPr="009355F3">
        <w:rPr>
          <w:rFonts w:ascii="Calibri" w:hAnsi="Calibri" w:cs="Calibri"/>
          <w:b/>
          <w:bCs/>
          <w:color w:val="E97132" w:themeColor="accent2"/>
          <w:sz w:val="22"/>
          <w:szCs w:val="22"/>
        </w:rPr>
        <w:br/>
        <w:t>Time Allocation: </w:t>
      </w:r>
      <w:r w:rsidR="00723A7F">
        <w:rPr>
          <w:rFonts w:ascii="Calibri" w:hAnsi="Calibri" w:cs="Calibri"/>
          <w:b/>
          <w:bCs/>
          <w:color w:val="E97132" w:themeColor="accent2"/>
          <w:sz w:val="22"/>
          <w:szCs w:val="22"/>
        </w:rPr>
        <w:t>3</w:t>
      </w:r>
      <w:r w:rsidRPr="009355F3">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9355F3" w:rsidRPr="00772722" w14:paraId="2FF43439" w14:textId="77777777" w:rsidTr="00284527">
        <w:trPr>
          <w:trHeight w:val="686"/>
        </w:trPr>
        <w:tc>
          <w:tcPr>
            <w:tcW w:w="1555" w:type="dxa"/>
            <w:shd w:val="clear" w:color="auto" w:fill="E97132" w:themeFill="accent2"/>
            <w:vAlign w:val="center"/>
          </w:tcPr>
          <w:p w14:paraId="1EFF631B" w14:textId="77777777" w:rsidR="009355F3" w:rsidRPr="00772722" w:rsidRDefault="009355F3" w:rsidP="009355F3">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4689CFC3" w14:textId="72D9E919" w:rsidR="009355F3" w:rsidRPr="00772722" w:rsidRDefault="009355F3" w:rsidP="009355F3">
            <w:pPr>
              <w:spacing w:line="276" w:lineRule="auto"/>
              <w:rPr>
                <w:rFonts w:ascii="Calibri" w:hAnsi="Calibri" w:cs="Calibri"/>
                <w:sz w:val="22"/>
                <w:szCs w:val="22"/>
                <w:lang w:val="en-GB"/>
              </w:rPr>
            </w:pPr>
            <w:r w:rsidRPr="00BA3B4D">
              <w:rPr>
                <w:rFonts w:ascii="Calibri" w:hAnsi="Calibri" w:cs="Calibri"/>
                <w:color w:val="000000"/>
                <w:sz w:val="22"/>
                <w:szCs w:val="22"/>
              </w:rPr>
              <w:t xml:space="preserve">9.3 Develop a marketing mix for a product and a service of choice and provide a USP analysis for each. </w:t>
            </w:r>
          </w:p>
        </w:tc>
      </w:tr>
      <w:tr w:rsidR="009355F3" w:rsidRPr="00772722" w14:paraId="325788C1" w14:textId="77777777" w:rsidTr="00284527">
        <w:trPr>
          <w:trHeight w:val="686"/>
        </w:trPr>
        <w:tc>
          <w:tcPr>
            <w:tcW w:w="1555" w:type="dxa"/>
            <w:shd w:val="clear" w:color="auto" w:fill="E97132" w:themeFill="accent2"/>
            <w:vAlign w:val="center"/>
          </w:tcPr>
          <w:p w14:paraId="46843404" w14:textId="77777777" w:rsidR="009355F3" w:rsidRPr="00772722" w:rsidRDefault="009355F3" w:rsidP="009355F3">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58CC57F7" w14:textId="239DD25C" w:rsidR="009355F3" w:rsidRPr="00772722" w:rsidRDefault="009355F3" w:rsidP="009355F3">
            <w:pPr>
              <w:spacing w:line="276" w:lineRule="auto"/>
              <w:rPr>
                <w:rFonts w:ascii="Calibri" w:hAnsi="Calibri" w:cs="Calibri"/>
                <w:sz w:val="22"/>
                <w:szCs w:val="22"/>
              </w:rPr>
            </w:pPr>
            <w:r>
              <w:rPr>
                <w:rFonts w:ascii="Calibri" w:hAnsi="Calibri" w:cs="Calibri"/>
                <w:color w:val="000000"/>
                <w:sz w:val="22"/>
                <w:szCs w:val="22"/>
              </w:rPr>
              <w:t>I</w:t>
            </w:r>
            <w:r w:rsidRPr="00BA3B4D">
              <w:rPr>
                <w:rFonts w:ascii="Calibri" w:hAnsi="Calibri" w:cs="Calibri"/>
                <w:color w:val="000000"/>
                <w:sz w:val="22"/>
                <w:szCs w:val="22"/>
              </w:rPr>
              <w:t>dentifying the Unique Selling Point (USP), developing and modifying the marketing mix.</w:t>
            </w:r>
          </w:p>
        </w:tc>
      </w:tr>
      <w:tr w:rsidR="009355F3" w:rsidRPr="00772722" w14:paraId="28CE5240" w14:textId="77777777" w:rsidTr="00284527">
        <w:trPr>
          <w:trHeight w:val="686"/>
        </w:trPr>
        <w:tc>
          <w:tcPr>
            <w:tcW w:w="1555" w:type="dxa"/>
            <w:shd w:val="clear" w:color="auto" w:fill="E97132" w:themeFill="accent2"/>
            <w:vAlign w:val="center"/>
          </w:tcPr>
          <w:p w14:paraId="63262EC6" w14:textId="77777777" w:rsidR="009355F3" w:rsidRPr="00772722" w:rsidRDefault="009355F3" w:rsidP="009355F3">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4ADD59E4" w14:textId="789BCC84" w:rsidR="009355F3" w:rsidRPr="00772722" w:rsidRDefault="009355F3" w:rsidP="009355F3">
            <w:pPr>
              <w:spacing w:line="276" w:lineRule="auto"/>
              <w:rPr>
                <w:rFonts w:ascii="Calibri" w:hAnsi="Calibri" w:cs="Calibri"/>
                <w:sz w:val="22"/>
                <w:szCs w:val="22"/>
              </w:rPr>
            </w:pPr>
            <w:r>
              <w:rPr>
                <w:rFonts w:ascii="Calibri" w:hAnsi="Calibri" w:cs="Calibri"/>
                <w:sz w:val="22"/>
                <w:szCs w:val="22"/>
              </w:rPr>
              <w:t>-</w:t>
            </w:r>
          </w:p>
        </w:tc>
      </w:tr>
      <w:tr w:rsidR="009355F3" w:rsidRPr="00772722" w14:paraId="798C06C5" w14:textId="77777777" w:rsidTr="00284527">
        <w:trPr>
          <w:trHeight w:val="686"/>
        </w:trPr>
        <w:tc>
          <w:tcPr>
            <w:tcW w:w="1555" w:type="dxa"/>
            <w:shd w:val="clear" w:color="auto" w:fill="E97132" w:themeFill="accent2"/>
            <w:vAlign w:val="center"/>
          </w:tcPr>
          <w:p w14:paraId="0E363399" w14:textId="77777777" w:rsidR="009355F3" w:rsidRPr="00772722" w:rsidRDefault="009355F3" w:rsidP="009355F3">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5A305530" w14:textId="0482F377" w:rsidR="009355F3" w:rsidRDefault="009355F3" w:rsidP="009355F3">
            <w:pPr>
              <w:spacing w:line="276" w:lineRule="auto"/>
              <w:rPr>
                <w:rFonts w:ascii="Calibri" w:hAnsi="Calibri" w:cs="Calibri"/>
                <w:sz w:val="22"/>
                <w:szCs w:val="22"/>
              </w:rPr>
            </w:pPr>
            <w:r>
              <w:rPr>
                <w:rFonts w:ascii="Calibri" w:hAnsi="Calibri" w:cs="Calibri"/>
                <w:sz w:val="22"/>
                <w:szCs w:val="22"/>
              </w:rPr>
              <w:t>Q. Develop a marketing mix of your choice for a product, using at least 4 elements of the marketing mix. Justify your choices for each P.</w:t>
            </w:r>
          </w:p>
          <w:p w14:paraId="53C90CE6" w14:textId="762AE563" w:rsidR="009355F3" w:rsidRDefault="009355F3" w:rsidP="009355F3">
            <w:pPr>
              <w:spacing w:line="276" w:lineRule="auto"/>
              <w:rPr>
                <w:rFonts w:ascii="Calibri" w:hAnsi="Calibri" w:cs="Calibri"/>
                <w:sz w:val="22"/>
                <w:szCs w:val="22"/>
              </w:rPr>
            </w:pPr>
            <w:r>
              <w:rPr>
                <w:rFonts w:ascii="Calibri" w:hAnsi="Calibri" w:cs="Calibri"/>
                <w:sz w:val="22"/>
                <w:szCs w:val="22"/>
              </w:rPr>
              <w:t>Q. Develop a marketing mix of your choice for a service, using at least 4 elements of the marketing mix. Justify your choices for each P.</w:t>
            </w:r>
          </w:p>
          <w:p w14:paraId="7DB08FDD" w14:textId="70696C13" w:rsidR="009355F3" w:rsidRPr="009355F3" w:rsidRDefault="009355F3" w:rsidP="00740DC2">
            <w:pPr>
              <w:spacing w:line="276" w:lineRule="auto"/>
              <w:rPr>
                <w:rFonts w:ascii="Calibri" w:hAnsi="Calibri" w:cs="Calibri"/>
                <w:sz w:val="22"/>
                <w:szCs w:val="22"/>
              </w:rPr>
            </w:pPr>
            <w:r>
              <w:rPr>
                <w:rFonts w:ascii="Calibri" w:hAnsi="Calibri" w:cs="Calibri"/>
                <w:sz w:val="22"/>
                <w:szCs w:val="22"/>
              </w:rPr>
              <w:t xml:space="preserve">Q. </w:t>
            </w:r>
            <w:r>
              <w:rPr>
                <w:rFonts w:ascii="Calibri" w:hAnsi="Calibri" w:cs="Calibri"/>
                <w:color w:val="000000"/>
                <w:sz w:val="22"/>
                <w:szCs w:val="22"/>
              </w:rPr>
              <w:t>I</w:t>
            </w:r>
            <w:r w:rsidRPr="00BA3B4D">
              <w:rPr>
                <w:rFonts w:ascii="Calibri" w:hAnsi="Calibri" w:cs="Calibri"/>
                <w:color w:val="000000"/>
                <w:sz w:val="22"/>
                <w:szCs w:val="22"/>
              </w:rPr>
              <w:t>dentify the Unique Selling Point (USP)</w:t>
            </w:r>
            <w:r>
              <w:rPr>
                <w:rFonts w:ascii="Calibri" w:hAnsi="Calibri" w:cs="Calibri"/>
                <w:color w:val="000000"/>
                <w:sz w:val="22"/>
                <w:szCs w:val="22"/>
              </w:rPr>
              <w:t xml:space="preserve"> for a product of your choice. </w:t>
            </w:r>
            <w:r w:rsidR="00740DC2">
              <w:rPr>
                <w:rFonts w:ascii="Calibri" w:hAnsi="Calibri" w:cs="Calibri"/>
                <w:color w:val="000000"/>
                <w:sz w:val="22"/>
                <w:szCs w:val="22"/>
              </w:rPr>
              <w:t>Provide a USP analysis to c</w:t>
            </w:r>
            <w:r>
              <w:rPr>
                <w:rFonts w:ascii="Calibri" w:hAnsi="Calibri" w:cs="Calibri"/>
                <w:color w:val="000000"/>
                <w:sz w:val="22"/>
                <w:szCs w:val="22"/>
              </w:rPr>
              <w:t>ompare it to another product</w:t>
            </w:r>
            <w:r w:rsidR="00740DC2">
              <w:rPr>
                <w:rFonts w:ascii="Calibri" w:hAnsi="Calibri" w:cs="Calibri"/>
                <w:color w:val="000000"/>
                <w:sz w:val="22"/>
                <w:szCs w:val="22"/>
              </w:rPr>
              <w:t xml:space="preserve"> in the same market.</w:t>
            </w:r>
          </w:p>
        </w:tc>
      </w:tr>
    </w:tbl>
    <w:p w14:paraId="3C0BBC79" w14:textId="77777777" w:rsidR="000F17C4" w:rsidRPr="00772722" w:rsidRDefault="000F17C4" w:rsidP="000F17C4">
      <w:pPr>
        <w:spacing w:line="276" w:lineRule="auto"/>
        <w:rPr>
          <w:rFonts w:ascii="Calibri" w:hAnsi="Calibri" w:cs="Calibri"/>
          <w:b/>
          <w:bCs/>
          <w:sz w:val="22"/>
          <w:szCs w:val="22"/>
        </w:rPr>
      </w:pPr>
    </w:p>
    <w:p w14:paraId="294A4E3E" w14:textId="77777777" w:rsidR="000F17C4" w:rsidRPr="00772722" w:rsidRDefault="000F17C4" w:rsidP="000F17C4">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22A863A9" w14:textId="77777777" w:rsidR="000F17C4" w:rsidRPr="00772722"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Develop</w:t>
      </w:r>
      <w:r w:rsidRPr="00772722">
        <w:rPr>
          <w:rFonts w:ascii="Calibri" w:hAnsi="Calibri" w:cs="Calibri"/>
          <w:b/>
          <w:bCs/>
          <w:sz w:val="22"/>
          <w:szCs w:val="22"/>
        </w:rPr>
        <w:t>: </w:t>
      </w:r>
      <w:r>
        <w:rPr>
          <w:rFonts w:ascii="Calibri" w:hAnsi="Calibri" w:cs="Calibri"/>
          <w:sz w:val="22"/>
          <w:szCs w:val="22"/>
        </w:rPr>
        <w:t>T</w:t>
      </w:r>
      <w:r w:rsidRPr="009355F3">
        <w:rPr>
          <w:rFonts w:ascii="Calibri" w:hAnsi="Calibri" w:cs="Calibri"/>
          <w:sz w:val="22"/>
          <w:szCs w:val="22"/>
        </w:rPr>
        <w:t>o evolve; to make apparent or expand in detail</w:t>
      </w:r>
      <w:r>
        <w:rPr>
          <w:rFonts w:ascii="Calibri" w:hAnsi="Calibri" w:cs="Calibri"/>
          <w:sz w:val="22"/>
          <w:szCs w:val="22"/>
        </w:rPr>
        <w:t>.</w:t>
      </w:r>
    </w:p>
    <w:p w14:paraId="31041AA5" w14:textId="77777777" w:rsidR="000F17C4" w:rsidRPr="009355F3"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Identify</w:t>
      </w:r>
      <w:r w:rsidRPr="00772722">
        <w:rPr>
          <w:rFonts w:ascii="Calibri" w:hAnsi="Calibri" w:cs="Calibri"/>
          <w:b/>
          <w:bCs/>
          <w:sz w:val="22"/>
          <w:szCs w:val="22"/>
        </w:rPr>
        <w:t xml:space="preserve">: </w:t>
      </w:r>
      <w:r>
        <w:rPr>
          <w:rFonts w:ascii="Calibri" w:hAnsi="Calibri" w:cs="Calibri"/>
          <w:sz w:val="22"/>
          <w:szCs w:val="22"/>
        </w:rPr>
        <w:t>R</w:t>
      </w:r>
      <w:r w:rsidRPr="009355F3">
        <w:rPr>
          <w:rFonts w:ascii="Calibri" w:hAnsi="Calibri" w:cs="Calibri"/>
          <w:sz w:val="22"/>
          <w:szCs w:val="22"/>
        </w:rPr>
        <w:t>ecognise patterns, facts, or details; provide an answer from a number of possibilities; recognize and state</w:t>
      </w:r>
    </w:p>
    <w:p w14:paraId="057EF407" w14:textId="77777777" w:rsidR="000F17C4" w:rsidRPr="009355F3"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9355F3">
        <w:rPr>
          <w:rFonts w:ascii="Calibri" w:hAnsi="Calibri" w:cs="Calibri"/>
          <w:sz w:val="22"/>
          <w:szCs w:val="22"/>
        </w:rPr>
        <w:t>briefly a distinguishing fact or feature</w:t>
      </w:r>
    </w:p>
    <w:p w14:paraId="04114C5D" w14:textId="77777777" w:rsidR="008F320F" w:rsidRDefault="008F320F" w:rsidP="008F320F">
      <w:pPr>
        <w:spacing w:line="276" w:lineRule="auto"/>
        <w:rPr>
          <w:rFonts w:ascii="Calibri" w:hAnsi="Calibri" w:cs="Calibri"/>
          <w:b/>
          <w:bCs/>
          <w:sz w:val="22"/>
          <w:szCs w:val="22"/>
        </w:rPr>
      </w:pPr>
    </w:p>
    <w:p w14:paraId="0EDCB6D2" w14:textId="3EBA4D99" w:rsidR="000F17C4" w:rsidRPr="00DE6623" w:rsidRDefault="00DE6623" w:rsidP="008F320F">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8F320F" w:rsidRPr="00772722" w14:paraId="68B3BBCA" w14:textId="77777777" w:rsidTr="00751377">
        <w:trPr>
          <w:trHeight w:val="686"/>
        </w:trPr>
        <w:tc>
          <w:tcPr>
            <w:tcW w:w="1555" w:type="dxa"/>
            <w:shd w:val="clear" w:color="auto" w:fill="E97132" w:themeFill="accent2"/>
            <w:vAlign w:val="center"/>
          </w:tcPr>
          <w:p w14:paraId="100BDD05" w14:textId="77777777" w:rsidR="008F320F" w:rsidRDefault="008F320F" w:rsidP="00751377">
            <w:pPr>
              <w:spacing w:line="276" w:lineRule="auto"/>
              <w:rPr>
                <w:rFonts w:ascii="Calibri" w:hAnsi="Calibri" w:cs="Calibri"/>
                <w:b/>
                <w:bCs/>
                <w:color w:val="FFFFFF" w:themeColor="background1"/>
                <w:sz w:val="22"/>
                <w:szCs w:val="22"/>
                <w:lang w:val="en-GB"/>
              </w:rPr>
            </w:pPr>
          </w:p>
          <w:p w14:paraId="78A277AC" w14:textId="77777777" w:rsidR="008F320F" w:rsidRDefault="008F320F"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165</w:t>
            </w:r>
          </w:p>
          <w:p w14:paraId="322AB8D9" w14:textId="77777777" w:rsidR="000F17C4" w:rsidRPr="00772722" w:rsidRDefault="000F17C4" w:rsidP="00751377">
            <w:pPr>
              <w:spacing w:line="276" w:lineRule="auto"/>
              <w:rPr>
                <w:rFonts w:ascii="Calibri" w:hAnsi="Calibri" w:cs="Calibri"/>
                <w:b/>
                <w:bCs/>
                <w:color w:val="FFFFFF" w:themeColor="background1"/>
                <w:sz w:val="22"/>
                <w:szCs w:val="22"/>
                <w:lang w:val="en-GB"/>
              </w:rPr>
            </w:pPr>
          </w:p>
        </w:tc>
        <w:tc>
          <w:tcPr>
            <w:tcW w:w="8885" w:type="dxa"/>
            <w:vAlign w:val="center"/>
          </w:tcPr>
          <w:p w14:paraId="2C0220DE" w14:textId="7CBC952F" w:rsidR="008F320F" w:rsidRPr="00B526A5" w:rsidRDefault="00D90BCC" w:rsidP="00751377">
            <w:pPr>
              <w:spacing w:line="276" w:lineRule="auto"/>
              <w:rPr>
                <w:rFonts w:ascii="Calibri" w:hAnsi="Calibri" w:cs="Calibri"/>
                <w:sz w:val="22"/>
                <w:szCs w:val="22"/>
                <w:highlight w:val="yellow"/>
              </w:rPr>
            </w:pPr>
            <w:r w:rsidRPr="00D90BCC">
              <w:rPr>
                <w:rFonts w:ascii="Calibri" w:hAnsi="Calibri" w:cs="Calibri"/>
                <w:sz w:val="22"/>
                <w:szCs w:val="22"/>
              </w:rPr>
              <w:t>Student led – they create this.</w:t>
            </w:r>
          </w:p>
        </w:tc>
      </w:tr>
    </w:tbl>
    <w:p w14:paraId="1745FCE0" w14:textId="77777777" w:rsidR="00FF6F65" w:rsidRPr="00772722" w:rsidRDefault="00FF6F65" w:rsidP="00FF6F6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FF6F65" w:rsidRPr="00772722" w14:paraId="248B7EFA" w14:textId="77777777" w:rsidTr="00284527">
        <w:tc>
          <w:tcPr>
            <w:tcW w:w="3485" w:type="dxa"/>
            <w:shd w:val="clear" w:color="auto" w:fill="E97132" w:themeFill="accent2"/>
          </w:tcPr>
          <w:p w14:paraId="7302E24E" w14:textId="77777777" w:rsidR="00FF6F65" w:rsidRPr="00772722" w:rsidRDefault="00FF6F65"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0B0CEBC" w14:textId="77777777" w:rsidR="00FF6F65" w:rsidRPr="00772722" w:rsidRDefault="00FF6F65"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29F7DAA4" w14:textId="77777777" w:rsidR="00FF6F65" w:rsidRPr="00772722" w:rsidRDefault="00FF6F65"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FF6F65" w:rsidRPr="00772722" w14:paraId="18493B48" w14:textId="77777777" w:rsidTr="00284527">
        <w:tc>
          <w:tcPr>
            <w:tcW w:w="3485" w:type="dxa"/>
          </w:tcPr>
          <w:p w14:paraId="1692F58B" w14:textId="5B55B98A" w:rsidR="00FF6F65" w:rsidRPr="00772722" w:rsidRDefault="00C0114F"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Know the 7 elements of the marketing mix</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Know what a USP is and why it matters</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Know that a marketing mix should align with the USP and target market</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 xml:space="preserve">Know examples of clear USPs (e.g. </w:t>
            </w:r>
            <w:proofErr w:type="spellStart"/>
            <w:r w:rsidR="00740DC2" w:rsidRPr="00740DC2">
              <w:rPr>
                <w:rFonts w:ascii="Calibri" w:hAnsi="Calibri" w:cs="Calibri"/>
                <w:sz w:val="22"/>
                <w:szCs w:val="22"/>
              </w:rPr>
              <w:t>Mooju’s</w:t>
            </w:r>
            <w:proofErr w:type="spellEnd"/>
            <w:r w:rsidR="00740DC2" w:rsidRPr="00740DC2">
              <w:rPr>
                <w:rFonts w:ascii="Calibri" w:hAnsi="Calibri" w:cs="Calibri"/>
                <w:sz w:val="22"/>
                <w:szCs w:val="22"/>
              </w:rPr>
              <w:t xml:space="preserve"> fun flavour/image, </w:t>
            </w:r>
            <w:proofErr w:type="spellStart"/>
            <w:r w:rsidR="00740DC2" w:rsidRPr="00740DC2">
              <w:rPr>
                <w:rFonts w:ascii="Calibri" w:hAnsi="Calibri" w:cs="Calibri"/>
                <w:sz w:val="22"/>
                <w:szCs w:val="22"/>
              </w:rPr>
              <w:t>Gymshark’s</w:t>
            </w:r>
            <w:proofErr w:type="spellEnd"/>
            <w:r w:rsidR="00740DC2" w:rsidRPr="00740DC2">
              <w:rPr>
                <w:rFonts w:ascii="Calibri" w:hAnsi="Calibri" w:cs="Calibri"/>
                <w:sz w:val="22"/>
                <w:szCs w:val="22"/>
              </w:rPr>
              <w:t xml:space="preserve"> brand identity, Revolut’s convenience)</w:t>
            </w:r>
          </w:p>
        </w:tc>
        <w:tc>
          <w:tcPr>
            <w:tcW w:w="3485" w:type="dxa"/>
          </w:tcPr>
          <w:p w14:paraId="1EE29C3B" w14:textId="76F5B4A4" w:rsidR="00FF6F65" w:rsidRPr="00772722" w:rsidRDefault="00C0114F"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Understand how the USP influences decisions across the 7 Ps</w:t>
            </w:r>
          </w:p>
        </w:tc>
        <w:tc>
          <w:tcPr>
            <w:tcW w:w="3486" w:type="dxa"/>
          </w:tcPr>
          <w:p w14:paraId="769048E4" w14:textId="3F62A660" w:rsidR="00FF6F65" w:rsidRPr="00772722" w:rsidRDefault="00C0114F"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Create a full or partial marketing mix for a chosen product</w:t>
            </w:r>
            <w:r w:rsidR="00D90BCC">
              <w:rPr>
                <w:rFonts w:ascii="Calibri" w:hAnsi="Calibri" w:cs="Calibri"/>
                <w:sz w:val="22"/>
                <w:szCs w:val="22"/>
              </w:rPr>
              <w:t>/service</w:t>
            </w:r>
            <w:r w:rsidR="00740DC2" w:rsidRPr="00740DC2">
              <w:rPr>
                <w:rFonts w:ascii="Calibri" w:hAnsi="Calibri" w:cs="Calibri"/>
                <w:sz w:val="22"/>
                <w:szCs w:val="22"/>
              </w:rPr>
              <w:br/>
              <w:t>Identify and explain a USP for each</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 xml:space="preserve">Compare two products/services using </w:t>
            </w:r>
            <w:r w:rsidR="00D90BCC">
              <w:rPr>
                <w:rFonts w:ascii="Calibri" w:hAnsi="Calibri" w:cs="Calibri"/>
                <w:sz w:val="22"/>
                <w:szCs w:val="22"/>
              </w:rPr>
              <w:t xml:space="preserve">a </w:t>
            </w:r>
            <w:r w:rsidR="00740DC2" w:rsidRPr="00740DC2">
              <w:rPr>
                <w:rFonts w:ascii="Calibri" w:hAnsi="Calibri" w:cs="Calibri"/>
                <w:sz w:val="22"/>
                <w:szCs w:val="22"/>
              </w:rPr>
              <w:t>USP analysis</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Justify the choices made for each P based on the target market and USP</w:t>
            </w:r>
          </w:p>
        </w:tc>
      </w:tr>
    </w:tbl>
    <w:p w14:paraId="4C73F493" w14:textId="77777777" w:rsidR="00FF6F65" w:rsidRPr="00772722" w:rsidRDefault="00FF6F65" w:rsidP="00FF6F65">
      <w:pPr>
        <w:spacing w:line="276" w:lineRule="auto"/>
        <w:rPr>
          <w:rFonts w:ascii="Calibri" w:hAnsi="Calibri" w:cs="Calibri"/>
          <w:b/>
          <w:bCs/>
          <w:sz w:val="22"/>
          <w:szCs w:val="22"/>
          <w:lang w:val="en-GB"/>
        </w:rPr>
      </w:pPr>
    </w:p>
    <w:p w14:paraId="177A86D1" w14:textId="77777777" w:rsidR="00FF6F65" w:rsidRPr="00772722" w:rsidRDefault="00FF6F65" w:rsidP="00FF6F6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49"/>
        <w:gridCol w:w="5207"/>
      </w:tblGrid>
      <w:tr w:rsidR="00FF6F65" w:rsidRPr="00772722" w14:paraId="0306DA13" w14:textId="77777777" w:rsidTr="00284527">
        <w:trPr>
          <w:trHeight w:val="230"/>
        </w:trPr>
        <w:tc>
          <w:tcPr>
            <w:tcW w:w="7409" w:type="dxa"/>
            <w:shd w:val="clear" w:color="auto" w:fill="E97132" w:themeFill="accent2"/>
          </w:tcPr>
          <w:p w14:paraId="5292CA7B"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46EA041"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FF6F65" w:rsidRPr="00772722" w14:paraId="4ED6E52C" w14:textId="77777777" w:rsidTr="00D90BCC">
        <w:trPr>
          <w:trHeight w:val="834"/>
        </w:trPr>
        <w:tc>
          <w:tcPr>
            <w:tcW w:w="7409" w:type="dxa"/>
          </w:tcPr>
          <w:p w14:paraId="233F1705" w14:textId="77777777" w:rsidR="00FF6F65" w:rsidRDefault="00C0114F"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Model the development of one full marketing mix together as a class before assigning individual tasks</w:t>
            </w:r>
          </w:p>
          <w:p w14:paraId="522A5471" w14:textId="33B49464" w:rsidR="00740DC2" w:rsidRPr="00772722" w:rsidRDefault="00740DC2" w:rsidP="00284527">
            <w:pPr>
              <w:spacing w:line="276" w:lineRule="auto"/>
              <w:rPr>
                <w:rFonts w:ascii="Calibri" w:hAnsi="Calibri" w:cs="Calibri"/>
                <w:sz w:val="22"/>
                <w:szCs w:val="22"/>
                <w:lang w:val="en-GB"/>
              </w:rPr>
            </w:pPr>
            <w:r w:rsidRPr="00772722">
              <w:rPr>
                <w:rFonts w:ascii="Calibri" w:hAnsi="Calibri" w:cs="Calibri"/>
                <w:sz w:val="22"/>
                <w:szCs w:val="22"/>
              </w:rPr>
              <w:t xml:space="preserve">• </w:t>
            </w:r>
            <w:r w:rsidRPr="00740DC2">
              <w:rPr>
                <w:rFonts w:ascii="Calibri" w:hAnsi="Calibri" w:cs="Calibri"/>
                <w:sz w:val="22"/>
                <w:szCs w:val="22"/>
              </w:rPr>
              <w:t>Provide a partially completed marketing mix table with prompts for students to finish</w:t>
            </w:r>
            <w:r w:rsidRPr="00740DC2">
              <w:rPr>
                <w:rFonts w:ascii="Calibri" w:hAnsi="Calibri" w:cs="Calibri"/>
                <w:sz w:val="22"/>
                <w:szCs w:val="22"/>
              </w:rPr>
              <w:br/>
            </w:r>
            <w:r w:rsidRPr="00772722">
              <w:rPr>
                <w:rFonts w:ascii="Calibri" w:hAnsi="Calibri" w:cs="Calibri"/>
                <w:sz w:val="22"/>
                <w:szCs w:val="22"/>
              </w:rPr>
              <w:lastRenderedPageBreak/>
              <w:t xml:space="preserve">• </w:t>
            </w:r>
            <w:r w:rsidRPr="00740DC2">
              <w:rPr>
                <w:rFonts w:ascii="Calibri" w:hAnsi="Calibri" w:cs="Calibri"/>
                <w:sz w:val="22"/>
                <w:szCs w:val="22"/>
              </w:rPr>
              <w:t>Give a list of sample USPs to choose from when designing their product/service</w:t>
            </w:r>
          </w:p>
        </w:tc>
        <w:tc>
          <w:tcPr>
            <w:tcW w:w="7409" w:type="dxa"/>
          </w:tcPr>
          <w:p w14:paraId="14037335" w14:textId="619ED54B" w:rsidR="00FF6F65" w:rsidRDefault="00740DC2" w:rsidP="00284527">
            <w:pPr>
              <w:spacing w:line="276" w:lineRule="auto"/>
              <w:rPr>
                <w:rFonts w:ascii="Calibri" w:hAnsi="Calibri" w:cs="Calibri"/>
                <w:sz w:val="22"/>
                <w:szCs w:val="22"/>
              </w:rPr>
            </w:pPr>
            <w:r w:rsidRPr="00772722">
              <w:rPr>
                <w:rFonts w:ascii="Calibri" w:hAnsi="Calibri" w:cs="Calibri"/>
                <w:sz w:val="22"/>
                <w:szCs w:val="22"/>
              </w:rPr>
              <w:lastRenderedPageBreak/>
              <w:t xml:space="preserve">• </w:t>
            </w:r>
            <w:r w:rsidRPr="00740DC2">
              <w:rPr>
                <w:rFonts w:ascii="Calibri" w:hAnsi="Calibri" w:cs="Calibri"/>
                <w:sz w:val="22"/>
                <w:szCs w:val="22"/>
              </w:rPr>
              <w:t>Challenge students to analyse two competing brands in the same industry and compare their USPs</w:t>
            </w:r>
          </w:p>
          <w:p w14:paraId="0CA55CAB" w14:textId="0EE77C79" w:rsidR="00740DC2" w:rsidRDefault="00740DC2" w:rsidP="00284527">
            <w:pPr>
              <w:spacing w:line="276" w:lineRule="auto"/>
              <w:rPr>
                <w:rFonts w:ascii="Calibri" w:hAnsi="Calibri" w:cs="Calibri"/>
                <w:sz w:val="22"/>
                <w:szCs w:val="22"/>
              </w:rPr>
            </w:pPr>
            <w:r w:rsidRPr="00772722">
              <w:rPr>
                <w:rFonts w:ascii="Calibri" w:hAnsi="Calibri" w:cs="Calibri"/>
                <w:sz w:val="22"/>
                <w:szCs w:val="22"/>
              </w:rPr>
              <w:t xml:space="preserve">• </w:t>
            </w:r>
            <w:r w:rsidRPr="00740DC2">
              <w:rPr>
                <w:rFonts w:ascii="Calibri" w:hAnsi="Calibri" w:cs="Calibri"/>
                <w:sz w:val="22"/>
                <w:szCs w:val="22"/>
              </w:rPr>
              <w:t>Invite students to pitch their marketing mix and USP in a short “Dragon’s Den”</w:t>
            </w:r>
            <w:r>
              <w:rPr>
                <w:rFonts w:ascii="Calibri" w:hAnsi="Calibri" w:cs="Calibri"/>
                <w:sz w:val="22"/>
                <w:szCs w:val="22"/>
              </w:rPr>
              <w:t xml:space="preserve"> </w:t>
            </w:r>
            <w:r w:rsidRPr="00740DC2">
              <w:rPr>
                <w:rFonts w:ascii="Calibri" w:hAnsi="Calibri" w:cs="Calibri"/>
                <w:sz w:val="22"/>
                <w:szCs w:val="22"/>
              </w:rPr>
              <w:t>style presentation</w:t>
            </w:r>
          </w:p>
          <w:p w14:paraId="3CF6458C" w14:textId="7974BF9A" w:rsidR="00740DC2" w:rsidRPr="00772722" w:rsidRDefault="00740DC2" w:rsidP="00284527">
            <w:pPr>
              <w:spacing w:line="276" w:lineRule="auto"/>
              <w:rPr>
                <w:rFonts w:ascii="Calibri" w:hAnsi="Calibri" w:cs="Calibri"/>
                <w:sz w:val="22"/>
                <w:szCs w:val="22"/>
                <w:lang w:val="en-GB"/>
              </w:rPr>
            </w:pPr>
            <w:r w:rsidRPr="00772722">
              <w:rPr>
                <w:rFonts w:ascii="Calibri" w:hAnsi="Calibri" w:cs="Calibri"/>
                <w:sz w:val="22"/>
                <w:szCs w:val="22"/>
              </w:rPr>
              <w:lastRenderedPageBreak/>
              <w:t xml:space="preserve">• </w:t>
            </w:r>
            <w:r w:rsidRPr="00740DC2">
              <w:rPr>
                <w:rFonts w:ascii="Calibri" w:hAnsi="Calibri" w:cs="Calibri"/>
                <w:sz w:val="22"/>
                <w:szCs w:val="22"/>
              </w:rPr>
              <w:t>Ask students to critique a real product or service that lacks a clear USP and suggest improvements</w:t>
            </w:r>
          </w:p>
        </w:tc>
      </w:tr>
    </w:tbl>
    <w:p w14:paraId="571CA1BB" w14:textId="77777777" w:rsidR="00D90BCC" w:rsidRDefault="00D90BCC" w:rsidP="00FF6F65">
      <w:pPr>
        <w:rPr>
          <w:rFonts w:ascii="Calibri" w:hAnsi="Calibri" w:cs="Calibri"/>
          <w:b/>
          <w:bCs/>
          <w:color w:val="E97132" w:themeColor="accent2"/>
          <w:sz w:val="22"/>
          <w:szCs w:val="22"/>
          <w:lang w:val="en-GB"/>
        </w:rPr>
      </w:pPr>
    </w:p>
    <w:p w14:paraId="5F9EE4AA" w14:textId="08F26BC2" w:rsidR="00FF6F65" w:rsidRPr="00772722" w:rsidRDefault="00FF6F65" w:rsidP="00FF6F6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3FC4282F" w14:textId="6E3EF6C2" w:rsidR="00FF6F65" w:rsidRPr="00FF6F65" w:rsidRDefault="00740DC2" w:rsidP="00FF6F65">
      <w:pPr>
        <w:rPr>
          <w:rFonts w:ascii="Calibri" w:hAnsi="Calibri" w:cs="Calibri"/>
          <w:b/>
          <w:bCs/>
          <w:color w:val="E97132" w:themeColor="accent2"/>
          <w:sz w:val="28"/>
          <w:szCs w:val="28"/>
          <w:lang w:val="en-GB"/>
        </w:rPr>
      </w:pPr>
      <w:r>
        <w:rPr>
          <w:rFonts w:ascii="Calibri" w:hAnsi="Calibri" w:cs="Calibri"/>
          <w:sz w:val="22"/>
          <w:szCs w:val="22"/>
        </w:rPr>
        <w:t xml:space="preserve">The USP analysis </w:t>
      </w:r>
      <w:r w:rsidR="008F3535">
        <w:rPr>
          <w:rFonts w:ascii="Calibri" w:hAnsi="Calibri" w:cs="Calibri"/>
          <w:sz w:val="22"/>
          <w:szCs w:val="22"/>
        </w:rPr>
        <w:t xml:space="preserve">graph/diagram </w:t>
      </w:r>
      <w:r>
        <w:rPr>
          <w:rFonts w:ascii="Calibri" w:hAnsi="Calibri" w:cs="Calibri"/>
          <w:sz w:val="22"/>
          <w:szCs w:val="22"/>
        </w:rPr>
        <w:t>provided in the textbook was to help visual learners, but no guidance is shown for how it should or could appear on a paper. The basics are to write out features, and then identify features that a business has or does well and that their target market desire, that their competitors don’t do.</w:t>
      </w:r>
      <w:r w:rsidR="00FF6F65">
        <w:rPr>
          <w:rFonts w:ascii="Calibri" w:hAnsi="Calibri" w:cs="Calibri"/>
          <w:b/>
          <w:bCs/>
          <w:color w:val="E97132" w:themeColor="accent2"/>
          <w:sz w:val="36"/>
          <w:szCs w:val="36"/>
        </w:rPr>
        <w:br w:type="page"/>
      </w:r>
    </w:p>
    <w:p w14:paraId="513B3053" w14:textId="5A0AC2FF"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4)</w:t>
      </w:r>
    </w:p>
    <w:p w14:paraId="072F5E3C" w14:textId="7D066678" w:rsidR="00C0114F" w:rsidRPr="00772722" w:rsidRDefault="00740DC2" w:rsidP="00C0114F">
      <w:pPr>
        <w:spacing w:line="276" w:lineRule="auto"/>
        <w:rPr>
          <w:rFonts w:ascii="Calibri" w:hAnsi="Calibri" w:cs="Calibri"/>
          <w:b/>
          <w:bCs/>
          <w:color w:val="E97132" w:themeColor="accent2"/>
          <w:sz w:val="22"/>
          <w:szCs w:val="22"/>
        </w:rPr>
      </w:pPr>
      <w:r w:rsidRPr="00740DC2">
        <w:rPr>
          <w:rFonts w:ascii="Calibri" w:hAnsi="Calibri" w:cs="Calibri"/>
          <w:b/>
          <w:bCs/>
          <w:color w:val="E97132" w:themeColor="accent2"/>
          <w:sz w:val="22"/>
          <w:szCs w:val="22"/>
        </w:rPr>
        <w:t>Textbook Pages: 16</w:t>
      </w:r>
      <w:r w:rsidR="00723A7F">
        <w:rPr>
          <w:rFonts w:ascii="Calibri" w:hAnsi="Calibri" w:cs="Calibri"/>
          <w:b/>
          <w:bCs/>
          <w:color w:val="E97132" w:themeColor="accent2"/>
          <w:sz w:val="22"/>
          <w:szCs w:val="22"/>
        </w:rPr>
        <w:t>6</w:t>
      </w:r>
      <w:r w:rsidRPr="00740DC2">
        <w:rPr>
          <w:rFonts w:ascii="Calibri" w:hAnsi="Calibri" w:cs="Calibri"/>
          <w:b/>
          <w:bCs/>
          <w:color w:val="E97132" w:themeColor="accent2"/>
          <w:sz w:val="22"/>
          <w:szCs w:val="22"/>
        </w:rPr>
        <w:br/>
        <w:t>Activity Book: HL Q</w:t>
      </w:r>
      <w:r w:rsidR="00723A7F">
        <w:rPr>
          <w:rFonts w:ascii="Calibri" w:hAnsi="Calibri" w:cs="Calibri"/>
          <w:b/>
          <w:bCs/>
          <w:color w:val="E97132" w:themeColor="accent2"/>
          <w:sz w:val="22"/>
          <w:szCs w:val="22"/>
        </w:rPr>
        <w:t>4</w:t>
      </w:r>
      <w:r w:rsidRPr="00740DC2">
        <w:rPr>
          <w:rFonts w:ascii="Calibri" w:hAnsi="Calibri" w:cs="Calibri"/>
          <w:b/>
          <w:bCs/>
          <w:color w:val="E97132" w:themeColor="accent2"/>
          <w:sz w:val="22"/>
          <w:szCs w:val="22"/>
        </w:rPr>
        <w:t xml:space="preserve"> | OL Q</w:t>
      </w:r>
      <w:r w:rsidR="00723A7F">
        <w:rPr>
          <w:rFonts w:ascii="Calibri" w:hAnsi="Calibri" w:cs="Calibri"/>
          <w:b/>
          <w:bCs/>
          <w:color w:val="E97132" w:themeColor="accent2"/>
          <w:sz w:val="22"/>
          <w:szCs w:val="22"/>
        </w:rPr>
        <w:t>6</w:t>
      </w:r>
      <w:r w:rsidRPr="00740DC2">
        <w:rPr>
          <w:rFonts w:ascii="Calibri" w:hAnsi="Calibri" w:cs="Calibri"/>
          <w:b/>
          <w:bCs/>
          <w:color w:val="E97132" w:themeColor="accent2"/>
          <w:sz w:val="22"/>
          <w:szCs w:val="22"/>
        </w:rPr>
        <w:br/>
        <w:t>Time Allocation: </w:t>
      </w:r>
      <w:r w:rsidR="00723A7F">
        <w:rPr>
          <w:rFonts w:ascii="Calibri" w:hAnsi="Calibri" w:cs="Calibri"/>
          <w:b/>
          <w:bCs/>
          <w:color w:val="E97132" w:themeColor="accent2"/>
          <w:sz w:val="22"/>
          <w:szCs w:val="22"/>
        </w:rPr>
        <w:t>4</w:t>
      </w:r>
      <w:r w:rsidRPr="00740DC2">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C0114F" w:rsidRPr="00772722" w14:paraId="0BA738B2" w14:textId="77777777" w:rsidTr="00284527">
        <w:trPr>
          <w:trHeight w:val="686"/>
        </w:trPr>
        <w:tc>
          <w:tcPr>
            <w:tcW w:w="1555" w:type="dxa"/>
            <w:shd w:val="clear" w:color="auto" w:fill="E97132" w:themeFill="accent2"/>
            <w:vAlign w:val="center"/>
          </w:tcPr>
          <w:p w14:paraId="3F3ED600"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68A48C4C" w14:textId="31F6EE56" w:rsidR="00C0114F" w:rsidRPr="00772722" w:rsidRDefault="00740DC2" w:rsidP="00284527">
            <w:pPr>
              <w:spacing w:line="276" w:lineRule="auto"/>
              <w:rPr>
                <w:rFonts w:ascii="Calibri" w:hAnsi="Calibri" w:cs="Calibri"/>
                <w:sz w:val="22"/>
                <w:szCs w:val="22"/>
                <w:lang w:val="en-GB"/>
              </w:rPr>
            </w:pPr>
            <w:r w:rsidRPr="00BA3B4D">
              <w:rPr>
                <w:rFonts w:ascii="Calibri" w:hAnsi="Calibri" w:cs="Calibri"/>
                <w:color w:val="000000"/>
                <w:sz w:val="22"/>
                <w:szCs w:val="22"/>
              </w:rPr>
              <w:t xml:space="preserve">9.4 Evaluate and </w:t>
            </w:r>
            <w:r w:rsidRPr="00BA3B4D">
              <w:rPr>
                <w:rFonts w:ascii="Calibri" w:hAnsi="Calibri" w:cs="Calibri"/>
                <w:color w:val="000000"/>
                <w:sz w:val="22"/>
                <w:szCs w:val="22"/>
                <w:highlight w:val="yellow"/>
              </w:rPr>
              <w:t xml:space="preserve">suggest ways of improving an existing marketing mix. </w:t>
            </w:r>
          </w:p>
        </w:tc>
      </w:tr>
      <w:tr w:rsidR="00C0114F" w:rsidRPr="00772722" w14:paraId="596A3766" w14:textId="77777777" w:rsidTr="00284527">
        <w:trPr>
          <w:trHeight w:val="686"/>
        </w:trPr>
        <w:tc>
          <w:tcPr>
            <w:tcW w:w="1555" w:type="dxa"/>
            <w:shd w:val="clear" w:color="auto" w:fill="E97132" w:themeFill="accent2"/>
            <w:vAlign w:val="center"/>
          </w:tcPr>
          <w:p w14:paraId="2936CC86"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3650EB93" w14:textId="48AC2FCC" w:rsidR="00C0114F" w:rsidRPr="00772722" w:rsidRDefault="00740DC2" w:rsidP="00284527">
            <w:pPr>
              <w:spacing w:line="276" w:lineRule="auto"/>
              <w:rPr>
                <w:rFonts w:ascii="Calibri" w:hAnsi="Calibri" w:cs="Calibri"/>
                <w:sz w:val="22"/>
                <w:szCs w:val="22"/>
              </w:rPr>
            </w:pPr>
            <w:r>
              <w:rPr>
                <w:rFonts w:ascii="Calibri" w:hAnsi="Calibri" w:cs="Calibri"/>
                <w:color w:val="000000"/>
                <w:sz w:val="22"/>
                <w:szCs w:val="22"/>
              </w:rPr>
              <w:t>I</w:t>
            </w:r>
            <w:r w:rsidRPr="00BA3B4D">
              <w:rPr>
                <w:rFonts w:ascii="Calibri" w:hAnsi="Calibri" w:cs="Calibri"/>
                <w:color w:val="000000"/>
                <w:sz w:val="22"/>
                <w:szCs w:val="22"/>
              </w:rPr>
              <w:t>dentifying the Unique Selling Point (USP), developing and modifying the marketing mix.</w:t>
            </w:r>
          </w:p>
        </w:tc>
      </w:tr>
      <w:tr w:rsidR="00C0114F" w:rsidRPr="00772722" w14:paraId="6D5DF4E2" w14:textId="77777777" w:rsidTr="00284527">
        <w:trPr>
          <w:trHeight w:val="686"/>
        </w:trPr>
        <w:tc>
          <w:tcPr>
            <w:tcW w:w="1555" w:type="dxa"/>
            <w:shd w:val="clear" w:color="auto" w:fill="E97132" w:themeFill="accent2"/>
            <w:vAlign w:val="center"/>
          </w:tcPr>
          <w:p w14:paraId="5ADC2B74"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4B7BF474" w14:textId="7DE6E93A" w:rsidR="00C0114F" w:rsidRPr="00772722" w:rsidRDefault="00740DC2" w:rsidP="00284527">
            <w:pPr>
              <w:spacing w:line="276" w:lineRule="auto"/>
              <w:rPr>
                <w:rFonts w:ascii="Calibri" w:hAnsi="Calibri" w:cs="Calibri"/>
                <w:sz w:val="22"/>
                <w:szCs w:val="22"/>
              </w:rPr>
            </w:pPr>
            <w:r>
              <w:rPr>
                <w:rFonts w:ascii="Calibri" w:hAnsi="Calibri" w:cs="Calibri"/>
                <w:sz w:val="22"/>
                <w:szCs w:val="22"/>
              </w:rPr>
              <w:t>OL Q1 (b)</w:t>
            </w:r>
            <w:r w:rsidRPr="00BA3B4D">
              <w:rPr>
                <w:rFonts w:ascii="Calibri" w:hAnsi="Calibri" w:cs="Calibri"/>
                <w:color w:val="000000"/>
                <w:sz w:val="22"/>
                <w:szCs w:val="22"/>
              </w:rPr>
              <w:t xml:space="preserve"> Describe how </w:t>
            </w:r>
            <w:proofErr w:type="spellStart"/>
            <w:r w:rsidRPr="00BA3B4D">
              <w:rPr>
                <w:rFonts w:ascii="Calibri" w:hAnsi="Calibri" w:cs="Calibri"/>
                <w:color w:val="000000"/>
                <w:sz w:val="22"/>
                <w:szCs w:val="22"/>
              </w:rPr>
              <w:t>EverGlow</w:t>
            </w:r>
            <w:proofErr w:type="spellEnd"/>
            <w:r w:rsidRPr="00BA3B4D">
              <w:rPr>
                <w:rFonts w:ascii="Calibri" w:hAnsi="Calibri" w:cs="Calibri"/>
                <w:color w:val="000000"/>
                <w:sz w:val="22"/>
                <w:szCs w:val="22"/>
              </w:rPr>
              <w:t xml:space="preserve"> Organics Ltd may need to </w:t>
            </w:r>
            <w:r w:rsidRPr="00BA3B4D">
              <w:rPr>
                <w:rFonts w:ascii="Calibri" w:hAnsi="Calibri" w:cs="Calibri"/>
                <w:color w:val="000000"/>
                <w:sz w:val="22"/>
                <w:szCs w:val="22"/>
                <w:highlight w:val="yellow"/>
              </w:rPr>
              <w:t>adjust its packaging (physical evidence) and price</w:t>
            </w:r>
            <w:r w:rsidRPr="00BA3B4D">
              <w:rPr>
                <w:rFonts w:ascii="Calibri" w:hAnsi="Calibri" w:cs="Calibri"/>
                <w:color w:val="000000"/>
                <w:sz w:val="22"/>
                <w:szCs w:val="22"/>
              </w:rPr>
              <w:t xml:space="preserve"> when expanding into international markets.</w:t>
            </w:r>
          </w:p>
        </w:tc>
      </w:tr>
      <w:tr w:rsidR="00C0114F" w:rsidRPr="00772722" w14:paraId="5B874974" w14:textId="77777777" w:rsidTr="00284527">
        <w:trPr>
          <w:trHeight w:val="686"/>
        </w:trPr>
        <w:tc>
          <w:tcPr>
            <w:tcW w:w="1555" w:type="dxa"/>
            <w:shd w:val="clear" w:color="auto" w:fill="E97132" w:themeFill="accent2"/>
            <w:vAlign w:val="center"/>
          </w:tcPr>
          <w:p w14:paraId="48886DC6"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480DFBF2" w14:textId="1E8E4DF5" w:rsidR="00937CD9" w:rsidRPr="00772722" w:rsidRDefault="00937CD9" w:rsidP="00937CD9">
            <w:pPr>
              <w:spacing w:line="276" w:lineRule="auto"/>
              <w:rPr>
                <w:rFonts w:ascii="Calibri" w:hAnsi="Calibri" w:cs="Calibri"/>
                <w:sz w:val="22"/>
                <w:szCs w:val="22"/>
              </w:rPr>
            </w:pPr>
          </w:p>
        </w:tc>
      </w:tr>
    </w:tbl>
    <w:p w14:paraId="7019DF79" w14:textId="77777777" w:rsidR="00C0114F" w:rsidRPr="00772722" w:rsidRDefault="00C0114F" w:rsidP="00C0114F">
      <w:pPr>
        <w:spacing w:line="276" w:lineRule="auto"/>
        <w:rPr>
          <w:rFonts w:ascii="Calibri" w:hAnsi="Calibri" w:cs="Calibri"/>
          <w:b/>
          <w:bCs/>
          <w:sz w:val="22"/>
          <w:szCs w:val="22"/>
        </w:rPr>
      </w:pPr>
    </w:p>
    <w:p w14:paraId="2B9F1A39" w14:textId="77777777" w:rsidR="00C0114F" w:rsidRPr="00772722" w:rsidRDefault="00C0114F" w:rsidP="00C0114F">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249F6F6D" w14:textId="3A0A8279" w:rsidR="00740DC2" w:rsidRPr="00740DC2" w:rsidRDefault="00740DC2" w:rsidP="00740DC2">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00C0114F"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13826990" w14:textId="77777777" w:rsidR="00740DC2" w:rsidRPr="00740DC2" w:rsidRDefault="00740DC2" w:rsidP="00740DC2">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0D187F4D" w14:textId="77777777" w:rsidR="00740DC2" w:rsidRPr="00740DC2" w:rsidRDefault="00740DC2" w:rsidP="00740DC2">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4BD65F3C" w14:textId="0777DC2B" w:rsidR="00740DC2" w:rsidRPr="00772722" w:rsidRDefault="00740DC2" w:rsidP="00C0114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b/>
          <w:bCs/>
          <w:sz w:val="22"/>
          <w:szCs w:val="22"/>
        </w:rPr>
        <w:t>Suggest:</w:t>
      </w:r>
      <w:r>
        <w:rPr>
          <w:rFonts w:ascii="Calibri" w:hAnsi="Calibri" w:cs="Calibri"/>
          <w:sz w:val="22"/>
          <w:szCs w:val="22"/>
        </w:rPr>
        <w:t xml:space="preserve"> P</w:t>
      </w:r>
      <w:r w:rsidRPr="00740DC2">
        <w:rPr>
          <w:rFonts w:ascii="Calibri" w:hAnsi="Calibri" w:cs="Calibri"/>
          <w:sz w:val="22"/>
          <w:szCs w:val="22"/>
        </w:rPr>
        <w:t>ropose solution(s), hypothesis, or other possible answer(s)</w:t>
      </w:r>
    </w:p>
    <w:p w14:paraId="3C5627BF" w14:textId="77777777" w:rsidR="00DE6623" w:rsidRDefault="00DE6623" w:rsidP="00DE6623">
      <w:pPr>
        <w:spacing w:line="276" w:lineRule="auto"/>
        <w:rPr>
          <w:rFonts w:ascii="Calibri" w:hAnsi="Calibri" w:cs="Calibri"/>
          <w:b/>
          <w:bCs/>
          <w:color w:val="E97132" w:themeColor="accent2"/>
          <w:sz w:val="22"/>
          <w:szCs w:val="22"/>
          <w:lang w:val="en-GB"/>
        </w:rPr>
      </w:pPr>
    </w:p>
    <w:p w14:paraId="751C331B" w14:textId="698F5FAC" w:rsidR="00DE6623" w:rsidRPr="00DE6623" w:rsidRDefault="00DE6623" w:rsidP="00DE6623">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DE6623" w:rsidRPr="00772722" w14:paraId="132E12AE" w14:textId="77777777" w:rsidTr="00751377">
        <w:trPr>
          <w:trHeight w:val="686"/>
        </w:trPr>
        <w:tc>
          <w:tcPr>
            <w:tcW w:w="1555" w:type="dxa"/>
            <w:shd w:val="clear" w:color="auto" w:fill="E97132" w:themeFill="accent2"/>
            <w:vAlign w:val="center"/>
          </w:tcPr>
          <w:p w14:paraId="55E19B67" w14:textId="77777777" w:rsidR="00DE6623" w:rsidRDefault="00DE6623" w:rsidP="00751377">
            <w:pPr>
              <w:spacing w:line="276" w:lineRule="auto"/>
              <w:rPr>
                <w:rFonts w:ascii="Calibri" w:hAnsi="Calibri" w:cs="Calibri"/>
                <w:b/>
                <w:bCs/>
                <w:color w:val="FFFFFF" w:themeColor="background1"/>
                <w:sz w:val="22"/>
                <w:szCs w:val="22"/>
                <w:lang w:val="en-GB"/>
              </w:rPr>
            </w:pPr>
          </w:p>
          <w:p w14:paraId="4B139D5A" w14:textId="0DEC4C75" w:rsidR="00DE6623" w:rsidRDefault="00DE6623"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166</w:t>
            </w:r>
          </w:p>
          <w:p w14:paraId="4A8864DB" w14:textId="77777777" w:rsidR="00DE6623" w:rsidRPr="00772722" w:rsidRDefault="00DE6623" w:rsidP="00751377">
            <w:pPr>
              <w:spacing w:line="276" w:lineRule="auto"/>
              <w:rPr>
                <w:rFonts w:ascii="Calibri" w:hAnsi="Calibri" w:cs="Calibri"/>
                <w:b/>
                <w:bCs/>
                <w:color w:val="FFFFFF" w:themeColor="background1"/>
                <w:sz w:val="22"/>
                <w:szCs w:val="22"/>
                <w:lang w:val="en-GB"/>
              </w:rPr>
            </w:pPr>
          </w:p>
        </w:tc>
        <w:tc>
          <w:tcPr>
            <w:tcW w:w="8885" w:type="dxa"/>
            <w:vAlign w:val="center"/>
          </w:tcPr>
          <w:p w14:paraId="6D91F342" w14:textId="522B3667" w:rsidR="00DE6623" w:rsidRPr="00B526A5" w:rsidRDefault="00D90BCC" w:rsidP="00751377">
            <w:pPr>
              <w:spacing w:line="276" w:lineRule="auto"/>
              <w:rPr>
                <w:rFonts w:ascii="Calibri" w:hAnsi="Calibri" w:cs="Calibri"/>
                <w:sz w:val="22"/>
                <w:szCs w:val="22"/>
                <w:highlight w:val="yellow"/>
              </w:rPr>
            </w:pPr>
            <w:r w:rsidRPr="00D90BCC">
              <w:rPr>
                <w:rFonts w:ascii="Calibri" w:hAnsi="Calibri" w:cs="Calibri"/>
                <w:sz w:val="22"/>
                <w:szCs w:val="22"/>
              </w:rPr>
              <w:t>Student led – they create this</w:t>
            </w:r>
            <w:r>
              <w:rPr>
                <w:rFonts w:ascii="Calibri" w:hAnsi="Calibri" w:cs="Calibri"/>
                <w:sz w:val="22"/>
                <w:szCs w:val="22"/>
              </w:rPr>
              <w:t xml:space="preserve"> for a product of their choice – could help to emphasise that you should justify each suggestion, giving reasoning for choices.</w:t>
            </w:r>
          </w:p>
        </w:tc>
      </w:tr>
    </w:tbl>
    <w:p w14:paraId="1266A081" w14:textId="77777777" w:rsidR="00C0114F" w:rsidRPr="00772722" w:rsidRDefault="00C0114F" w:rsidP="00C0114F">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C0114F" w:rsidRPr="00772722" w14:paraId="6CD159A6" w14:textId="77777777" w:rsidTr="00284527">
        <w:tc>
          <w:tcPr>
            <w:tcW w:w="3485" w:type="dxa"/>
            <w:shd w:val="clear" w:color="auto" w:fill="E97132" w:themeFill="accent2"/>
          </w:tcPr>
          <w:p w14:paraId="062826FF" w14:textId="77777777" w:rsidR="00C0114F" w:rsidRPr="00772722" w:rsidRDefault="00C0114F"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4D6CA59B" w14:textId="77777777" w:rsidR="00C0114F" w:rsidRPr="00772722" w:rsidRDefault="00C0114F"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C1A0226" w14:textId="77777777" w:rsidR="00C0114F" w:rsidRPr="00772722" w:rsidRDefault="00C0114F"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C0114F" w:rsidRPr="00772722" w14:paraId="015A96D2" w14:textId="77777777" w:rsidTr="00284527">
        <w:tc>
          <w:tcPr>
            <w:tcW w:w="3485" w:type="dxa"/>
          </w:tcPr>
          <w:p w14:paraId="36691A16" w14:textId="4BEADE68" w:rsidR="00C0114F" w:rsidRPr="00772722" w:rsidRDefault="00937CD9"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Know reasons why a business might adjust its mix (e.g. new competitors, changing customer needs, falling sales)</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Know examples of how real companies have changed elements like pricing, promotion, or packaging</w:t>
            </w:r>
          </w:p>
        </w:tc>
        <w:tc>
          <w:tcPr>
            <w:tcW w:w="3485" w:type="dxa"/>
          </w:tcPr>
          <w:p w14:paraId="791A7D4E" w14:textId="4B50B569" w:rsidR="00C0114F" w:rsidRPr="00772722" w:rsidRDefault="00937CD9" w:rsidP="00284527">
            <w:pPr>
              <w:spacing w:line="276" w:lineRule="auto"/>
              <w:rPr>
                <w:rFonts w:ascii="Calibri" w:hAnsi="Calibri" w:cs="Calibri"/>
                <w:sz w:val="22"/>
                <w:szCs w:val="22"/>
              </w:rPr>
            </w:pPr>
            <w:r w:rsidRPr="00772722">
              <w:rPr>
                <w:rFonts w:ascii="Calibri" w:hAnsi="Calibri" w:cs="Calibri"/>
                <w:sz w:val="22"/>
                <w:szCs w:val="22"/>
              </w:rPr>
              <w:t>• How the business model canvas links value creation, delivery, and capture.</w:t>
            </w:r>
          </w:p>
        </w:tc>
        <w:tc>
          <w:tcPr>
            <w:tcW w:w="3486" w:type="dxa"/>
          </w:tcPr>
          <w:p w14:paraId="084605D6" w14:textId="60499BEB" w:rsidR="00937CD9" w:rsidRPr="00772722" w:rsidRDefault="00937CD9"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Evaluate the effectiveness of a business’s current marketing mix</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Suggest realistic improvements based on a company’s goals and customer needs</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Explain how proposed changes would better align with the USP or improve performance</w:t>
            </w:r>
          </w:p>
        </w:tc>
      </w:tr>
    </w:tbl>
    <w:p w14:paraId="0B58B2FC" w14:textId="77777777" w:rsidR="00C0114F" w:rsidRPr="00772722" w:rsidRDefault="00C0114F" w:rsidP="00C0114F">
      <w:pPr>
        <w:spacing w:line="276" w:lineRule="auto"/>
        <w:rPr>
          <w:rFonts w:ascii="Calibri" w:hAnsi="Calibri" w:cs="Calibri"/>
          <w:b/>
          <w:bCs/>
          <w:sz w:val="22"/>
          <w:szCs w:val="22"/>
          <w:lang w:val="en-GB"/>
        </w:rPr>
      </w:pPr>
    </w:p>
    <w:p w14:paraId="64D725F8" w14:textId="77777777" w:rsidR="00C0114F" w:rsidRPr="00772722" w:rsidRDefault="00C0114F" w:rsidP="00C0114F">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3"/>
        <w:gridCol w:w="5273"/>
      </w:tblGrid>
      <w:tr w:rsidR="00C0114F" w:rsidRPr="00772722" w14:paraId="59062C40" w14:textId="77777777" w:rsidTr="00284527">
        <w:trPr>
          <w:trHeight w:val="230"/>
        </w:trPr>
        <w:tc>
          <w:tcPr>
            <w:tcW w:w="7409" w:type="dxa"/>
            <w:shd w:val="clear" w:color="auto" w:fill="E97132" w:themeFill="accent2"/>
          </w:tcPr>
          <w:p w14:paraId="2CD877D2"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779718F"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C0114F" w:rsidRPr="00772722" w14:paraId="67C335D9" w14:textId="77777777" w:rsidTr="00284527">
        <w:trPr>
          <w:trHeight w:val="1141"/>
        </w:trPr>
        <w:tc>
          <w:tcPr>
            <w:tcW w:w="7409" w:type="dxa"/>
          </w:tcPr>
          <w:p w14:paraId="5CDC8105" w14:textId="590FA747" w:rsidR="00C0114F" w:rsidRPr="00772722" w:rsidRDefault="00937CD9" w:rsidP="00284527">
            <w:pPr>
              <w:spacing w:line="276" w:lineRule="auto"/>
              <w:rPr>
                <w:rFonts w:ascii="Calibri" w:hAnsi="Calibri" w:cs="Calibri"/>
                <w:sz w:val="22"/>
                <w:szCs w:val="22"/>
                <w:lang w:val="en-GB"/>
              </w:rPr>
            </w:pPr>
            <w:r w:rsidRPr="00772722">
              <w:rPr>
                <w:rFonts w:ascii="Calibri" w:hAnsi="Calibri" w:cs="Calibri"/>
                <w:sz w:val="22"/>
                <w:szCs w:val="22"/>
              </w:rPr>
              <w:t xml:space="preserve">• </w:t>
            </w:r>
            <w:r w:rsidR="00740DC2" w:rsidRPr="00740DC2">
              <w:rPr>
                <w:rFonts w:ascii="Calibri" w:hAnsi="Calibri" w:cs="Calibri"/>
                <w:sz w:val="22"/>
                <w:szCs w:val="22"/>
              </w:rPr>
              <w:t>Give students a simplified case study with a flawed or outdated marketing mix and ask them to spot what’s not working</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Use sentence scaffolds for writing evaluations (e.g. “One reason this element is ineffective is...”)</w:t>
            </w:r>
            <w:r w:rsidR="00740DC2" w:rsidRPr="00740DC2">
              <w:rPr>
                <w:rFonts w:ascii="Calibri" w:hAnsi="Calibri" w:cs="Calibri"/>
                <w:sz w:val="22"/>
                <w:szCs w:val="22"/>
              </w:rPr>
              <w:br/>
            </w:r>
            <w:r w:rsidR="00740DC2" w:rsidRPr="00772722">
              <w:rPr>
                <w:rFonts w:ascii="Calibri" w:hAnsi="Calibri" w:cs="Calibri"/>
                <w:sz w:val="22"/>
                <w:szCs w:val="22"/>
              </w:rPr>
              <w:t xml:space="preserve">• </w:t>
            </w:r>
            <w:r w:rsidR="00740DC2" w:rsidRPr="00740DC2">
              <w:rPr>
                <w:rFonts w:ascii="Calibri" w:hAnsi="Calibri" w:cs="Calibri"/>
                <w:sz w:val="22"/>
                <w:szCs w:val="22"/>
              </w:rPr>
              <w:t>Provide visual templates to compare “Before” and “After” versions of a marketing mix</w:t>
            </w:r>
            <w:r w:rsidR="008F3535">
              <w:rPr>
                <w:rFonts w:ascii="Calibri" w:hAnsi="Calibri" w:cs="Calibri"/>
                <w:sz w:val="22"/>
                <w:szCs w:val="22"/>
              </w:rPr>
              <w:t xml:space="preserve"> and ask them to describe what P was improved, and how it was effective</w:t>
            </w:r>
          </w:p>
        </w:tc>
        <w:tc>
          <w:tcPr>
            <w:tcW w:w="7409" w:type="dxa"/>
          </w:tcPr>
          <w:p w14:paraId="20C4E10F" w14:textId="77777777" w:rsidR="00C0114F" w:rsidRDefault="00937CD9" w:rsidP="00284527">
            <w:pPr>
              <w:spacing w:line="276" w:lineRule="auto"/>
              <w:rPr>
                <w:rFonts w:ascii="Calibri" w:hAnsi="Calibri" w:cs="Calibri"/>
                <w:sz w:val="22"/>
                <w:szCs w:val="22"/>
              </w:rPr>
            </w:pPr>
            <w:r w:rsidRPr="00772722">
              <w:rPr>
                <w:rFonts w:ascii="Calibri" w:hAnsi="Calibri" w:cs="Calibri"/>
                <w:sz w:val="22"/>
                <w:szCs w:val="22"/>
              </w:rPr>
              <w:t xml:space="preserve">• </w:t>
            </w:r>
            <w:r w:rsidR="00740DC2" w:rsidRPr="00740DC2">
              <w:rPr>
                <w:rFonts w:ascii="Calibri" w:hAnsi="Calibri" w:cs="Calibri"/>
                <w:sz w:val="22"/>
                <w:szCs w:val="22"/>
              </w:rPr>
              <w:t>Ask students to research a real company that revamped its marketing strategy and explain what changed and why</w:t>
            </w:r>
            <w:r w:rsidR="00740DC2">
              <w:rPr>
                <w:rFonts w:ascii="Calibri" w:hAnsi="Calibri" w:cs="Calibri"/>
                <w:sz w:val="22"/>
                <w:szCs w:val="22"/>
              </w:rPr>
              <w:t>.</w:t>
            </w:r>
          </w:p>
          <w:p w14:paraId="124E7AA1" w14:textId="048B84C3" w:rsidR="00740DC2" w:rsidRPr="00772722" w:rsidRDefault="00740DC2" w:rsidP="00284527">
            <w:pPr>
              <w:spacing w:line="276" w:lineRule="auto"/>
              <w:rPr>
                <w:rFonts w:ascii="Calibri" w:hAnsi="Calibri" w:cs="Calibri"/>
                <w:sz w:val="22"/>
                <w:szCs w:val="22"/>
                <w:lang w:val="en-GB"/>
              </w:rPr>
            </w:pPr>
            <w:r w:rsidRPr="00772722">
              <w:rPr>
                <w:rFonts w:ascii="Calibri" w:hAnsi="Calibri" w:cs="Calibri"/>
                <w:sz w:val="22"/>
                <w:szCs w:val="22"/>
              </w:rPr>
              <w:t xml:space="preserve">• </w:t>
            </w:r>
            <w:r>
              <w:rPr>
                <w:rFonts w:ascii="Calibri" w:hAnsi="Calibri" w:cs="Calibri"/>
                <w:sz w:val="22"/>
                <w:szCs w:val="22"/>
              </w:rPr>
              <w:t>Use a group competition for all groups to revamp a current brand, and present the new Marketing Mix</w:t>
            </w:r>
          </w:p>
        </w:tc>
      </w:tr>
    </w:tbl>
    <w:p w14:paraId="77877BCF" w14:textId="77777777" w:rsidR="00740DC2" w:rsidRDefault="00740DC2" w:rsidP="00C0114F">
      <w:pPr>
        <w:rPr>
          <w:rFonts w:ascii="Calibri" w:hAnsi="Calibri" w:cs="Calibri"/>
          <w:b/>
          <w:bCs/>
          <w:color w:val="E97132" w:themeColor="accent2"/>
          <w:sz w:val="22"/>
          <w:szCs w:val="22"/>
          <w:lang w:val="en-GB"/>
        </w:rPr>
      </w:pPr>
    </w:p>
    <w:p w14:paraId="648541A4" w14:textId="5ED2EADA" w:rsidR="00FF6F65" w:rsidRPr="00937CD9" w:rsidRDefault="00937CD9" w:rsidP="00C0114F">
      <w:pPr>
        <w:rPr>
          <w:rFonts w:ascii="Calibri" w:hAnsi="Calibri" w:cs="Calibri"/>
          <w:color w:val="000000" w:themeColor="text1"/>
        </w:rPr>
      </w:pPr>
      <w:r w:rsidRPr="00937CD9">
        <w:rPr>
          <w:rFonts w:ascii="Calibri" w:hAnsi="Calibri" w:cs="Calibri"/>
          <w:color w:val="000000" w:themeColor="text1"/>
        </w:rPr>
        <w:t xml:space="preserve">  </w:t>
      </w:r>
    </w:p>
    <w:p w14:paraId="69E7A958" w14:textId="6630EE32"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5)</w:t>
      </w:r>
    </w:p>
    <w:p w14:paraId="7E5F33E0" w14:textId="4D6D2F59" w:rsidR="00B715CD" w:rsidRPr="00B715CD" w:rsidRDefault="00B715CD" w:rsidP="00B715CD">
      <w:pPr>
        <w:spacing w:line="276" w:lineRule="auto"/>
        <w:rPr>
          <w:rFonts w:ascii="Calibri" w:hAnsi="Calibri" w:cs="Calibri"/>
          <w:b/>
          <w:bCs/>
          <w:color w:val="E97132" w:themeColor="accent2"/>
          <w:sz w:val="22"/>
          <w:szCs w:val="22"/>
        </w:rPr>
      </w:pPr>
      <w:r w:rsidRPr="00B715CD">
        <w:rPr>
          <w:rFonts w:ascii="Calibri" w:hAnsi="Calibri" w:cs="Calibri"/>
          <w:b/>
          <w:bCs/>
          <w:color w:val="E97132" w:themeColor="accent2"/>
          <w:sz w:val="22"/>
          <w:szCs w:val="22"/>
        </w:rPr>
        <w:t>Textbook Pages: </w:t>
      </w:r>
      <w:r w:rsidR="00723A7F">
        <w:rPr>
          <w:rFonts w:ascii="Calibri" w:hAnsi="Calibri" w:cs="Calibri"/>
          <w:b/>
          <w:bCs/>
          <w:color w:val="E97132" w:themeColor="accent2"/>
          <w:sz w:val="22"/>
          <w:szCs w:val="22"/>
        </w:rPr>
        <w:t>167</w:t>
      </w:r>
      <w:r w:rsidRPr="00B715CD">
        <w:rPr>
          <w:rFonts w:ascii="Calibri" w:hAnsi="Calibri" w:cs="Calibri"/>
          <w:b/>
          <w:bCs/>
          <w:color w:val="E97132" w:themeColor="accent2"/>
          <w:sz w:val="22"/>
          <w:szCs w:val="22"/>
        </w:rPr>
        <w:br/>
        <w:t>Activity Book: HL Q</w:t>
      </w:r>
      <w:r w:rsidR="00723A7F">
        <w:rPr>
          <w:rFonts w:ascii="Calibri" w:hAnsi="Calibri" w:cs="Calibri"/>
          <w:b/>
          <w:bCs/>
          <w:color w:val="E97132" w:themeColor="accent2"/>
          <w:sz w:val="22"/>
          <w:szCs w:val="22"/>
        </w:rPr>
        <w:t>5</w:t>
      </w:r>
      <w:r w:rsidRPr="00B715CD">
        <w:rPr>
          <w:rFonts w:ascii="Calibri" w:hAnsi="Calibri" w:cs="Calibri"/>
          <w:b/>
          <w:bCs/>
          <w:color w:val="E97132" w:themeColor="accent2"/>
          <w:sz w:val="22"/>
          <w:szCs w:val="22"/>
        </w:rPr>
        <w:br/>
        <w:t>Time Allocation: </w:t>
      </w:r>
      <w:r w:rsidR="00723A7F">
        <w:rPr>
          <w:rFonts w:ascii="Calibri" w:hAnsi="Calibri" w:cs="Calibri"/>
          <w:b/>
          <w:bCs/>
          <w:color w:val="E97132" w:themeColor="accent2"/>
          <w:sz w:val="22"/>
          <w:szCs w:val="22"/>
        </w:rPr>
        <w:t>3</w:t>
      </w:r>
      <w:r w:rsidRPr="00B715CD">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7F0BF2" w:rsidRPr="00772722" w14:paraId="5D3B15BC" w14:textId="77777777" w:rsidTr="00284527">
        <w:trPr>
          <w:trHeight w:val="686"/>
        </w:trPr>
        <w:tc>
          <w:tcPr>
            <w:tcW w:w="1555" w:type="dxa"/>
            <w:shd w:val="clear" w:color="auto" w:fill="E97132" w:themeFill="accent2"/>
            <w:vAlign w:val="center"/>
          </w:tcPr>
          <w:p w14:paraId="0BB1236E"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25A8F13A" w14:textId="7BD31249" w:rsidR="007F0BF2" w:rsidRPr="00772722" w:rsidRDefault="00B715CD" w:rsidP="00284527">
            <w:pPr>
              <w:spacing w:line="276" w:lineRule="auto"/>
              <w:rPr>
                <w:rFonts w:ascii="Calibri" w:hAnsi="Calibri" w:cs="Calibri"/>
                <w:sz w:val="22"/>
                <w:szCs w:val="22"/>
                <w:lang w:val="en-GB"/>
              </w:rPr>
            </w:pPr>
            <w:r w:rsidRPr="00BA3B4D">
              <w:rPr>
                <w:rFonts w:ascii="Calibri" w:hAnsi="Calibri" w:cs="Calibri"/>
                <w:color w:val="000000"/>
                <w:sz w:val="22"/>
                <w:szCs w:val="22"/>
              </w:rPr>
              <w:t xml:space="preserve">9.5 Demonstrate an understanding of the disruptive impact* and influence of digital technology on market research and marketing. </w:t>
            </w:r>
          </w:p>
        </w:tc>
      </w:tr>
      <w:tr w:rsidR="007F0BF2" w:rsidRPr="00772722" w14:paraId="1468A546" w14:textId="77777777" w:rsidTr="00284527">
        <w:trPr>
          <w:trHeight w:val="686"/>
        </w:trPr>
        <w:tc>
          <w:tcPr>
            <w:tcW w:w="1555" w:type="dxa"/>
            <w:shd w:val="clear" w:color="auto" w:fill="E97132" w:themeFill="accent2"/>
            <w:vAlign w:val="center"/>
          </w:tcPr>
          <w:p w14:paraId="3EBDBB11"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0FBE58FD" w14:textId="49CEE782" w:rsidR="007F0BF2" w:rsidRPr="00772722" w:rsidRDefault="00B715CD" w:rsidP="00284527">
            <w:pPr>
              <w:spacing w:line="276" w:lineRule="auto"/>
              <w:rPr>
                <w:rFonts w:ascii="Calibri" w:hAnsi="Calibri" w:cs="Calibri"/>
                <w:sz w:val="22"/>
                <w:szCs w:val="22"/>
              </w:rPr>
            </w:pPr>
            <w:r>
              <w:rPr>
                <w:rFonts w:ascii="Calibri" w:hAnsi="Calibri" w:cs="Calibri"/>
                <w:color w:val="000000"/>
                <w:sz w:val="22"/>
                <w:szCs w:val="22"/>
              </w:rPr>
              <w:t>H</w:t>
            </w:r>
            <w:r w:rsidRPr="00BA3B4D">
              <w:rPr>
                <w:rFonts w:ascii="Calibri" w:hAnsi="Calibri" w:cs="Calibri"/>
                <w:color w:val="000000"/>
                <w:sz w:val="22"/>
                <w:szCs w:val="22"/>
              </w:rPr>
              <w:t>ow technology changes market research and marketing.</w:t>
            </w:r>
          </w:p>
        </w:tc>
      </w:tr>
      <w:tr w:rsidR="007F0BF2" w:rsidRPr="00772722" w14:paraId="70B8E984" w14:textId="77777777" w:rsidTr="00284527">
        <w:trPr>
          <w:trHeight w:val="686"/>
        </w:trPr>
        <w:tc>
          <w:tcPr>
            <w:tcW w:w="1555" w:type="dxa"/>
            <w:shd w:val="clear" w:color="auto" w:fill="E97132" w:themeFill="accent2"/>
            <w:vAlign w:val="center"/>
          </w:tcPr>
          <w:p w14:paraId="0D992D39"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48689F6D" w14:textId="51BEF857" w:rsidR="007F0BF2" w:rsidRPr="00772722" w:rsidRDefault="00B715CD" w:rsidP="00284527">
            <w:pPr>
              <w:spacing w:line="276" w:lineRule="auto"/>
              <w:rPr>
                <w:rFonts w:ascii="Calibri" w:hAnsi="Calibri" w:cs="Calibri"/>
                <w:sz w:val="22"/>
                <w:szCs w:val="22"/>
              </w:rPr>
            </w:pPr>
            <w:r>
              <w:rPr>
                <w:rFonts w:ascii="Calibri" w:hAnsi="Calibri" w:cs="Calibri"/>
                <w:sz w:val="22"/>
                <w:szCs w:val="22"/>
              </w:rPr>
              <w:t xml:space="preserve">- </w:t>
            </w:r>
          </w:p>
        </w:tc>
      </w:tr>
      <w:tr w:rsidR="007F0BF2" w:rsidRPr="00772722" w14:paraId="705FA49D" w14:textId="77777777" w:rsidTr="00284527">
        <w:trPr>
          <w:trHeight w:val="686"/>
        </w:trPr>
        <w:tc>
          <w:tcPr>
            <w:tcW w:w="1555" w:type="dxa"/>
            <w:shd w:val="clear" w:color="auto" w:fill="E97132" w:themeFill="accent2"/>
            <w:vAlign w:val="center"/>
          </w:tcPr>
          <w:p w14:paraId="00E373C1"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110B0F89" w14:textId="7DF12008" w:rsidR="00434CC6" w:rsidRPr="00772722" w:rsidRDefault="00B715CD" w:rsidP="00B715CD">
            <w:pPr>
              <w:spacing w:line="276" w:lineRule="auto"/>
              <w:rPr>
                <w:rFonts w:ascii="Calibri" w:hAnsi="Calibri" w:cs="Calibri"/>
                <w:sz w:val="22"/>
                <w:szCs w:val="22"/>
              </w:rPr>
            </w:pPr>
            <w:r w:rsidRPr="00B715CD">
              <w:rPr>
                <w:rFonts w:ascii="Calibri" w:hAnsi="Calibri" w:cs="Calibri"/>
                <w:sz w:val="22"/>
                <w:szCs w:val="22"/>
              </w:rPr>
              <w:t>Q. Explain how digital technology has changed how businesses conduct market research.</w:t>
            </w:r>
            <w:r w:rsidRPr="00B715CD">
              <w:rPr>
                <w:rFonts w:ascii="Calibri" w:hAnsi="Calibri" w:cs="Calibri"/>
                <w:sz w:val="22"/>
                <w:szCs w:val="22"/>
              </w:rPr>
              <w:br/>
              <w:t>Q. Describe two examples of how businesses use digital marketing to connect with their target market.</w:t>
            </w:r>
            <w:r w:rsidRPr="00B715CD">
              <w:rPr>
                <w:rFonts w:ascii="Calibri" w:hAnsi="Calibri" w:cs="Calibri"/>
                <w:sz w:val="22"/>
                <w:szCs w:val="22"/>
              </w:rPr>
              <w:br/>
              <w:t>Q. Discuss the benefits and challenges of using digital platforms for promotion and customer analysis.</w:t>
            </w:r>
          </w:p>
        </w:tc>
      </w:tr>
    </w:tbl>
    <w:p w14:paraId="17DD6010" w14:textId="77777777" w:rsidR="000F17C4" w:rsidRPr="00772722" w:rsidRDefault="000F17C4" w:rsidP="000F17C4">
      <w:pPr>
        <w:spacing w:line="276" w:lineRule="auto"/>
        <w:rPr>
          <w:rFonts w:ascii="Calibri" w:hAnsi="Calibri" w:cs="Calibri"/>
          <w:b/>
          <w:bCs/>
          <w:sz w:val="22"/>
          <w:szCs w:val="22"/>
        </w:rPr>
      </w:pPr>
    </w:p>
    <w:p w14:paraId="22BAF64B" w14:textId="77777777" w:rsidR="000F17C4" w:rsidRPr="00772722" w:rsidRDefault="000F17C4" w:rsidP="000F17C4">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98762B9" w14:textId="77777777" w:rsidR="000F17C4" w:rsidRPr="00B715CD"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Demonstrate</w:t>
      </w:r>
      <w:r w:rsidRPr="00772722">
        <w:rPr>
          <w:rFonts w:ascii="Calibri" w:hAnsi="Calibri" w:cs="Calibri"/>
          <w:b/>
          <w:bCs/>
          <w:sz w:val="22"/>
          <w:szCs w:val="22"/>
        </w:rPr>
        <w:t>: </w:t>
      </w:r>
      <w:r>
        <w:rPr>
          <w:rFonts w:ascii="Calibri" w:hAnsi="Calibri" w:cs="Calibri"/>
          <w:sz w:val="22"/>
          <w:szCs w:val="22"/>
        </w:rPr>
        <w:t>P</w:t>
      </w:r>
      <w:r w:rsidRPr="00B715CD">
        <w:rPr>
          <w:rFonts w:ascii="Calibri" w:hAnsi="Calibri" w:cs="Calibri"/>
          <w:sz w:val="22"/>
          <w:szCs w:val="22"/>
        </w:rPr>
        <w:t>rove or make clear by reasoning or evidence, illustrating with examples or practical application</w:t>
      </w:r>
    </w:p>
    <w:p w14:paraId="59E35E59" w14:textId="77777777" w:rsidR="000F17C4" w:rsidRPr="00B715CD"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B715CD">
        <w:rPr>
          <w:rFonts w:ascii="Calibri" w:hAnsi="Calibri" w:cs="Calibri"/>
          <w:b/>
          <w:bCs/>
          <w:color w:val="000000"/>
          <w:sz w:val="22"/>
          <w:szCs w:val="22"/>
        </w:rPr>
        <w:t>Disruptive impact</w:t>
      </w:r>
      <w:r w:rsidRPr="00B715CD">
        <w:rPr>
          <w:rFonts w:ascii="Calibri" w:hAnsi="Calibri" w:cs="Calibri"/>
          <w:b/>
          <w:bCs/>
          <w:sz w:val="22"/>
          <w:szCs w:val="22"/>
        </w:rPr>
        <w:t>:</w:t>
      </w:r>
      <w:r w:rsidRPr="00772722">
        <w:rPr>
          <w:rFonts w:ascii="Calibri" w:hAnsi="Calibri" w:cs="Calibri"/>
          <w:b/>
          <w:bCs/>
          <w:sz w:val="22"/>
          <w:szCs w:val="22"/>
        </w:rPr>
        <w:t xml:space="preserve"> </w:t>
      </w:r>
      <w:r w:rsidRPr="00B715CD">
        <w:rPr>
          <w:rFonts w:ascii="Calibri" w:hAnsi="Calibri" w:cs="Calibri"/>
          <w:sz w:val="22"/>
          <w:szCs w:val="22"/>
        </w:rPr>
        <w:t>Disruptive impact is often used to described how digital technology can change the way in</w:t>
      </w:r>
    </w:p>
    <w:p w14:paraId="02A76204" w14:textId="77777777" w:rsidR="000F17C4" w:rsidRPr="00B715CD"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B715CD">
        <w:rPr>
          <w:rFonts w:ascii="Calibri" w:hAnsi="Calibri" w:cs="Calibri"/>
          <w:sz w:val="22"/>
          <w:szCs w:val="22"/>
        </w:rPr>
        <w:t>which businesses operate (including within the workplace) and how consumers interact with</w:t>
      </w:r>
    </w:p>
    <w:p w14:paraId="6A67D338" w14:textId="77777777" w:rsidR="000F17C4" w:rsidRPr="00772722"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B715CD">
        <w:rPr>
          <w:rFonts w:ascii="Calibri" w:hAnsi="Calibri" w:cs="Calibri"/>
          <w:sz w:val="22"/>
          <w:szCs w:val="22"/>
        </w:rPr>
        <w:t>business. It can be both positive and negative.</w:t>
      </w:r>
    </w:p>
    <w:p w14:paraId="203B192E" w14:textId="77777777" w:rsidR="007F0BF2" w:rsidRDefault="007F0BF2" w:rsidP="007F0BF2">
      <w:pPr>
        <w:spacing w:line="276" w:lineRule="auto"/>
        <w:rPr>
          <w:rFonts w:ascii="Calibri" w:hAnsi="Calibri" w:cs="Calibri"/>
          <w:b/>
          <w:bCs/>
          <w:sz w:val="22"/>
          <w:szCs w:val="22"/>
        </w:rPr>
      </w:pPr>
    </w:p>
    <w:p w14:paraId="2CE5A323" w14:textId="77777777" w:rsidR="00B715CD" w:rsidRPr="004E423D" w:rsidRDefault="00B715CD" w:rsidP="00B715CD">
      <w:pPr>
        <w:spacing w:line="276" w:lineRule="auto"/>
        <w:rPr>
          <w:rFonts w:ascii="Calibri" w:hAnsi="Calibri" w:cs="Calibri"/>
          <w:b/>
          <w:bCs/>
          <w:color w:val="E97132" w:themeColor="accent2"/>
          <w:sz w:val="22"/>
          <w:szCs w:val="22"/>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B715CD" w:rsidRPr="00772722" w14:paraId="5891ABEF" w14:textId="77777777" w:rsidTr="00577D58">
        <w:trPr>
          <w:trHeight w:val="686"/>
        </w:trPr>
        <w:tc>
          <w:tcPr>
            <w:tcW w:w="1555" w:type="dxa"/>
            <w:shd w:val="clear" w:color="auto" w:fill="E97132" w:themeFill="accent2"/>
            <w:vAlign w:val="center"/>
          </w:tcPr>
          <w:p w14:paraId="00B03495" w14:textId="65598250" w:rsidR="00B715CD" w:rsidRPr="00772722" w:rsidRDefault="00B715CD" w:rsidP="00577D58">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167</w:t>
            </w:r>
          </w:p>
        </w:tc>
        <w:tc>
          <w:tcPr>
            <w:tcW w:w="8885" w:type="dxa"/>
            <w:vAlign w:val="center"/>
          </w:tcPr>
          <w:p w14:paraId="02DDFAD2" w14:textId="71C0E49B" w:rsidR="00B715CD" w:rsidRPr="008F3535" w:rsidRDefault="00B715CD" w:rsidP="00B715CD">
            <w:pPr>
              <w:spacing w:line="276" w:lineRule="auto"/>
              <w:rPr>
                <w:rFonts w:ascii="Calibri" w:hAnsi="Calibri" w:cs="Calibri"/>
                <w:b/>
                <w:bCs/>
                <w:sz w:val="22"/>
                <w:szCs w:val="22"/>
              </w:rPr>
            </w:pPr>
            <w:r w:rsidRPr="008F3535">
              <w:rPr>
                <w:rFonts w:ascii="Calibri" w:hAnsi="Calibri" w:cs="Calibri"/>
                <w:b/>
                <w:bCs/>
                <w:sz w:val="22"/>
                <w:szCs w:val="22"/>
              </w:rPr>
              <w:t xml:space="preserve">1. Flexera links: </w:t>
            </w:r>
          </w:p>
          <w:p w14:paraId="346F6DB1" w14:textId="77777777" w:rsidR="008F3535" w:rsidRDefault="008F3535" w:rsidP="00B715CD">
            <w:pPr>
              <w:spacing w:line="276" w:lineRule="auto"/>
              <w:rPr>
                <w:rFonts w:ascii="Calibri" w:hAnsi="Calibri" w:cs="Calibri"/>
                <w:sz w:val="22"/>
                <w:szCs w:val="22"/>
              </w:rPr>
            </w:pPr>
          </w:p>
          <w:p w14:paraId="43482196" w14:textId="77777777" w:rsidR="008F3535" w:rsidRPr="008F3535" w:rsidRDefault="008F3535" w:rsidP="008F3535">
            <w:pPr>
              <w:spacing w:line="276" w:lineRule="auto"/>
              <w:rPr>
                <w:rFonts w:ascii="Calibri" w:hAnsi="Calibri" w:cs="Calibri"/>
                <w:b/>
                <w:bCs/>
                <w:sz w:val="22"/>
                <w:szCs w:val="22"/>
              </w:rPr>
            </w:pPr>
            <w:r w:rsidRPr="008F3535">
              <w:rPr>
                <w:rFonts w:ascii="Calibri" w:hAnsi="Calibri" w:cs="Calibri"/>
                <w:b/>
                <w:bCs/>
                <w:sz w:val="22"/>
                <w:szCs w:val="22"/>
              </w:rPr>
              <w:t>Suggested Student Responses:</w:t>
            </w:r>
          </w:p>
          <w:p w14:paraId="413D5CA5" w14:textId="77777777" w:rsidR="008F3535" w:rsidRPr="008F3535" w:rsidRDefault="008F3535" w:rsidP="008F3535">
            <w:pPr>
              <w:spacing w:line="276" w:lineRule="auto"/>
              <w:rPr>
                <w:rFonts w:ascii="Calibri" w:hAnsi="Calibri" w:cs="Calibri"/>
                <w:sz w:val="22"/>
                <w:szCs w:val="22"/>
              </w:rPr>
            </w:pPr>
            <w:r w:rsidRPr="008F3535">
              <w:rPr>
                <w:rFonts w:ascii="Calibri" w:hAnsi="Calibri" w:cs="Calibri"/>
                <w:b/>
                <w:bCs/>
                <w:sz w:val="22"/>
                <w:szCs w:val="22"/>
              </w:rPr>
              <w:t>1. Market Research through Landing Pages and Surveys</w:t>
            </w:r>
            <w:r w:rsidRPr="008F3535">
              <w:rPr>
                <w:rFonts w:ascii="Calibri" w:hAnsi="Calibri" w:cs="Calibri"/>
                <w:sz w:val="22"/>
                <w:szCs w:val="22"/>
              </w:rPr>
              <w:br/>
              <w:t>Hannah validated demand for her product before building it. She used online surveys and a landing page with a “sold out” notice to gauge interest. Over 100 people joined a waitlist, giving her the confidence to move forward.</w:t>
            </w:r>
            <w:r w:rsidRPr="008F3535">
              <w:rPr>
                <w:rFonts w:ascii="Calibri" w:hAnsi="Calibri" w:cs="Calibri"/>
                <w:sz w:val="22"/>
                <w:szCs w:val="22"/>
              </w:rPr>
              <w:br/>
              <w:t>→ </w:t>
            </w:r>
            <w:r w:rsidRPr="008F3535">
              <w:rPr>
                <w:rFonts w:ascii="Calibri" w:hAnsi="Calibri" w:cs="Calibri"/>
                <w:i/>
                <w:iCs/>
                <w:sz w:val="22"/>
                <w:szCs w:val="22"/>
              </w:rPr>
              <w:t>Demonstrates the use of low-cost digital tools for early research.</w:t>
            </w:r>
          </w:p>
          <w:p w14:paraId="6A180805" w14:textId="4E5D0E6A" w:rsidR="008F3535" w:rsidRPr="008F3535" w:rsidRDefault="008F3535" w:rsidP="008F3535">
            <w:pPr>
              <w:spacing w:line="276" w:lineRule="auto"/>
              <w:rPr>
                <w:rFonts w:ascii="Calibri" w:hAnsi="Calibri" w:cs="Calibri"/>
                <w:sz w:val="22"/>
                <w:szCs w:val="22"/>
              </w:rPr>
            </w:pPr>
            <w:r w:rsidRPr="008F3535">
              <w:rPr>
                <w:rFonts w:ascii="Calibri" w:hAnsi="Calibri" w:cs="Calibri"/>
                <w:b/>
                <w:bCs/>
                <w:sz w:val="22"/>
                <w:szCs w:val="22"/>
              </w:rPr>
              <w:t>2. Social Media for Marketing and Sales</w:t>
            </w:r>
            <w:r w:rsidRPr="008F3535">
              <w:rPr>
                <w:rFonts w:ascii="Calibri" w:hAnsi="Calibri" w:cs="Calibri"/>
                <w:sz w:val="22"/>
                <w:szCs w:val="22"/>
              </w:rPr>
              <w:br/>
              <w:t>Most of Flexera’s sales came through Instagram, using both paid ads and organic posts. Influencer marketing</w:t>
            </w:r>
            <w:r>
              <w:rPr>
                <w:rFonts w:ascii="Calibri" w:hAnsi="Calibri" w:cs="Calibri"/>
                <w:sz w:val="22"/>
                <w:szCs w:val="22"/>
              </w:rPr>
              <w:t xml:space="preserve">, </w:t>
            </w:r>
            <w:r w:rsidRPr="008F3535">
              <w:rPr>
                <w:rFonts w:ascii="Calibri" w:hAnsi="Calibri" w:cs="Calibri"/>
                <w:sz w:val="22"/>
                <w:szCs w:val="22"/>
              </w:rPr>
              <w:t>such as a mention by Joanne McNally</w:t>
            </w:r>
            <w:r>
              <w:rPr>
                <w:rFonts w:ascii="Calibri" w:hAnsi="Calibri" w:cs="Calibri"/>
                <w:sz w:val="22"/>
                <w:szCs w:val="22"/>
              </w:rPr>
              <w:t xml:space="preserve">, </w:t>
            </w:r>
            <w:r w:rsidRPr="008F3535">
              <w:rPr>
                <w:rFonts w:ascii="Calibri" w:hAnsi="Calibri" w:cs="Calibri"/>
                <w:sz w:val="22"/>
                <w:szCs w:val="22"/>
              </w:rPr>
              <w:t>was a key driver of visibility and sales.</w:t>
            </w:r>
            <w:r w:rsidRPr="008F3535">
              <w:rPr>
                <w:rFonts w:ascii="Calibri" w:hAnsi="Calibri" w:cs="Calibri"/>
                <w:sz w:val="22"/>
                <w:szCs w:val="22"/>
              </w:rPr>
              <w:br/>
              <w:t>→ </w:t>
            </w:r>
            <w:r w:rsidRPr="008F3535">
              <w:rPr>
                <w:rFonts w:ascii="Calibri" w:hAnsi="Calibri" w:cs="Calibri"/>
                <w:i/>
                <w:iCs/>
                <w:sz w:val="22"/>
                <w:szCs w:val="22"/>
              </w:rPr>
              <w:t>Highlights the disruptive power of social media marketing.</w:t>
            </w:r>
          </w:p>
          <w:p w14:paraId="36F89F1A" w14:textId="6AB0E565" w:rsidR="008F3535" w:rsidRPr="008F3535" w:rsidRDefault="008F3535" w:rsidP="008F3535">
            <w:pPr>
              <w:spacing w:line="276" w:lineRule="auto"/>
              <w:rPr>
                <w:rFonts w:ascii="Calibri" w:hAnsi="Calibri" w:cs="Calibri"/>
                <w:sz w:val="22"/>
                <w:szCs w:val="22"/>
              </w:rPr>
            </w:pPr>
            <w:r w:rsidRPr="008F3535">
              <w:rPr>
                <w:rFonts w:ascii="Calibri" w:hAnsi="Calibri" w:cs="Calibri"/>
                <w:b/>
                <w:bCs/>
                <w:sz w:val="22"/>
                <w:szCs w:val="22"/>
              </w:rPr>
              <w:t>3. Use of AI and Automation Tools</w:t>
            </w:r>
            <w:r w:rsidRPr="008F3535">
              <w:rPr>
                <w:rFonts w:ascii="Calibri" w:hAnsi="Calibri" w:cs="Calibri"/>
                <w:sz w:val="22"/>
                <w:szCs w:val="22"/>
              </w:rPr>
              <w:br/>
              <w:t>Internally, Flexera uses tools like ChatGPT, Notion, and Slack for communication, organisation, and content creation. They are also exploring automation tools to manage inventory and customer service as the business grows.</w:t>
            </w:r>
            <w:r w:rsidRPr="008F3535">
              <w:rPr>
                <w:rFonts w:ascii="Calibri" w:hAnsi="Calibri" w:cs="Calibri"/>
                <w:sz w:val="22"/>
                <w:szCs w:val="22"/>
              </w:rPr>
              <w:br/>
              <w:t>→ </w:t>
            </w:r>
            <w:r w:rsidRPr="008F3535">
              <w:rPr>
                <w:rFonts w:ascii="Calibri" w:hAnsi="Calibri" w:cs="Calibri"/>
                <w:i/>
                <w:iCs/>
                <w:sz w:val="22"/>
                <w:szCs w:val="22"/>
              </w:rPr>
              <w:t>Shows how digital tools streamline operations and cut costs</w:t>
            </w:r>
            <w:r>
              <w:rPr>
                <w:rFonts w:ascii="Calibri" w:hAnsi="Calibri" w:cs="Calibri"/>
                <w:i/>
                <w:iCs/>
                <w:sz w:val="22"/>
                <w:szCs w:val="22"/>
              </w:rPr>
              <w:t xml:space="preserve"> for marketing.</w:t>
            </w:r>
          </w:p>
          <w:p w14:paraId="7AFC88E0" w14:textId="2CACE921" w:rsidR="008F3535" w:rsidRPr="008F3535" w:rsidRDefault="008F3535" w:rsidP="008F3535">
            <w:pPr>
              <w:spacing w:line="276" w:lineRule="auto"/>
              <w:rPr>
                <w:rFonts w:ascii="Calibri" w:hAnsi="Calibri" w:cs="Calibri"/>
                <w:sz w:val="22"/>
                <w:szCs w:val="22"/>
              </w:rPr>
            </w:pPr>
            <w:r w:rsidRPr="008F3535">
              <w:rPr>
                <w:rFonts w:ascii="Calibri" w:hAnsi="Calibri" w:cs="Calibri"/>
                <w:b/>
                <w:bCs/>
                <w:sz w:val="22"/>
                <w:szCs w:val="22"/>
              </w:rPr>
              <w:t>4. Customer-Driven Product Improvements</w:t>
            </w:r>
            <w:r w:rsidRPr="008F3535">
              <w:rPr>
                <w:rFonts w:ascii="Calibri" w:hAnsi="Calibri" w:cs="Calibri"/>
                <w:sz w:val="22"/>
                <w:szCs w:val="22"/>
              </w:rPr>
              <w:br/>
              <w:t>The app was completely rebuilt based on user interviews. A lower-cost reformer was paused due to quality issues highlighted by customers.</w:t>
            </w:r>
            <w:r w:rsidRPr="008F3535">
              <w:rPr>
                <w:rFonts w:ascii="Calibri" w:hAnsi="Calibri" w:cs="Calibri"/>
                <w:sz w:val="22"/>
                <w:szCs w:val="22"/>
              </w:rPr>
              <w:br/>
              <w:t>→ </w:t>
            </w:r>
            <w:r w:rsidRPr="008F3535">
              <w:rPr>
                <w:rFonts w:ascii="Calibri" w:hAnsi="Calibri" w:cs="Calibri"/>
                <w:i/>
                <w:iCs/>
                <w:sz w:val="22"/>
                <w:szCs w:val="22"/>
              </w:rPr>
              <w:t>Evidence of data-driven and digitally enabled decision-making</w:t>
            </w:r>
            <w:r>
              <w:rPr>
                <w:rFonts w:ascii="Calibri" w:hAnsi="Calibri" w:cs="Calibri"/>
                <w:i/>
                <w:iCs/>
                <w:sz w:val="22"/>
                <w:szCs w:val="22"/>
              </w:rPr>
              <w:t xml:space="preserve"> to improve product/process.</w:t>
            </w:r>
          </w:p>
          <w:p w14:paraId="02C26CAF" w14:textId="77777777" w:rsidR="008F3535" w:rsidRDefault="008F3535" w:rsidP="00B715CD">
            <w:pPr>
              <w:spacing w:line="276" w:lineRule="auto"/>
              <w:rPr>
                <w:rFonts w:ascii="Calibri" w:hAnsi="Calibri" w:cs="Calibri"/>
                <w:sz w:val="22"/>
                <w:szCs w:val="22"/>
              </w:rPr>
            </w:pPr>
          </w:p>
          <w:p w14:paraId="24236E01" w14:textId="77777777" w:rsidR="008F3535" w:rsidRPr="008F3535" w:rsidRDefault="00B715CD" w:rsidP="00B715CD">
            <w:pPr>
              <w:spacing w:line="276" w:lineRule="auto"/>
              <w:rPr>
                <w:rFonts w:ascii="Calibri" w:hAnsi="Calibri" w:cs="Calibri"/>
                <w:b/>
                <w:bCs/>
                <w:sz w:val="22"/>
                <w:szCs w:val="22"/>
              </w:rPr>
            </w:pPr>
            <w:r w:rsidRPr="008F3535">
              <w:rPr>
                <w:rFonts w:ascii="Calibri" w:hAnsi="Calibri" w:cs="Calibri"/>
                <w:b/>
                <w:bCs/>
                <w:sz w:val="22"/>
                <w:szCs w:val="22"/>
              </w:rPr>
              <w:t>2. Student examples</w:t>
            </w:r>
            <w:r w:rsidR="00723A7F" w:rsidRPr="008F3535">
              <w:rPr>
                <w:rFonts w:ascii="Calibri" w:hAnsi="Calibri" w:cs="Calibri"/>
                <w:b/>
                <w:bCs/>
                <w:sz w:val="22"/>
                <w:szCs w:val="22"/>
              </w:rPr>
              <w:t xml:space="preserve">. </w:t>
            </w:r>
          </w:p>
          <w:p w14:paraId="2E7EFBE1" w14:textId="00785A0E" w:rsidR="00B715CD" w:rsidRPr="00667128" w:rsidRDefault="00723A7F" w:rsidP="00B715CD">
            <w:pPr>
              <w:spacing w:line="276" w:lineRule="auto"/>
              <w:rPr>
                <w:rFonts w:ascii="Calibri" w:hAnsi="Calibri" w:cs="Calibri"/>
                <w:sz w:val="22"/>
                <w:szCs w:val="22"/>
              </w:rPr>
            </w:pPr>
            <w:r w:rsidRPr="00723A7F">
              <w:rPr>
                <w:rFonts w:ascii="Calibri" w:hAnsi="Calibri" w:cs="Calibri"/>
                <w:sz w:val="22"/>
                <w:szCs w:val="22"/>
              </w:rPr>
              <w:lastRenderedPageBreak/>
              <w:t>Student prompt: Give an example of a brand you’ve seen use digital tools (e.g. social media polls, ads, influencer campaigns) to shape or adapt its marketing. Was it effective?</w:t>
            </w:r>
          </w:p>
        </w:tc>
      </w:tr>
    </w:tbl>
    <w:p w14:paraId="58E2141B" w14:textId="77777777" w:rsidR="007F0BF2" w:rsidRPr="00772722" w:rsidRDefault="007F0BF2" w:rsidP="007F0BF2">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7F0BF2" w:rsidRPr="00772722" w14:paraId="2A71F480" w14:textId="77777777" w:rsidTr="00284527">
        <w:tc>
          <w:tcPr>
            <w:tcW w:w="3485" w:type="dxa"/>
            <w:shd w:val="clear" w:color="auto" w:fill="E97132" w:themeFill="accent2"/>
          </w:tcPr>
          <w:p w14:paraId="742A284C" w14:textId="77777777" w:rsidR="007F0BF2" w:rsidRPr="00772722" w:rsidRDefault="007F0BF2"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058F050" w14:textId="77777777" w:rsidR="007F0BF2" w:rsidRPr="00772722" w:rsidRDefault="007F0BF2"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3F07D48D" w14:textId="77777777" w:rsidR="007F0BF2" w:rsidRPr="00772722" w:rsidRDefault="007F0BF2"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7F0BF2" w:rsidRPr="00772722" w14:paraId="6CC1FD02" w14:textId="77777777" w:rsidTr="00284527">
        <w:tc>
          <w:tcPr>
            <w:tcW w:w="3485" w:type="dxa"/>
          </w:tcPr>
          <w:p w14:paraId="70BD8CB7" w14:textId="30D2B5D2" w:rsidR="007F0BF2" w:rsidRPr="00772722" w:rsidRDefault="00434CC6" w:rsidP="00284527">
            <w:pPr>
              <w:spacing w:line="276" w:lineRule="auto"/>
              <w:rPr>
                <w:rFonts w:ascii="Calibri" w:hAnsi="Calibri" w:cs="Calibri"/>
                <w:sz w:val="22"/>
                <w:szCs w:val="22"/>
              </w:rPr>
            </w:pPr>
            <w:r w:rsidRPr="00772722">
              <w:rPr>
                <w:rFonts w:ascii="Calibri" w:hAnsi="Calibri" w:cs="Calibri"/>
                <w:sz w:val="22"/>
                <w:szCs w:val="22"/>
              </w:rPr>
              <w:t xml:space="preserve">• </w:t>
            </w:r>
            <w:r w:rsidR="00723A7F" w:rsidRPr="00723A7F">
              <w:rPr>
                <w:rFonts w:ascii="Calibri" w:hAnsi="Calibri" w:cs="Calibri"/>
                <w:sz w:val="22"/>
                <w:szCs w:val="22"/>
              </w:rPr>
              <w:t>Know what is meant by the term “disruptive impact” in a business context</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Know common digital tools used in marketing and market research (e.g. Google Analytics, cookies, email campaigns, social media, pop-ups)</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Know that technology gives businesses real-time access to data on customer behaviour, preferences, and reactions</w:t>
            </w:r>
          </w:p>
        </w:tc>
        <w:tc>
          <w:tcPr>
            <w:tcW w:w="3485" w:type="dxa"/>
          </w:tcPr>
          <w:p w14:paraId="32CC4DDB" w14:textId="3953D318" w:rsidR="007F0BF2" w:rsidRPr="00772722" w:rsidRDefault="00434CC6" w:rsidP="00284527">
            <w:pPr>
              <w:spacing w:line="276" w:lineRule="auto"/>
              <w:rPr>
                <w:rFonts w:ascii="Calibri" w:hAnsi="Calibri" w:cs="Calibri"/>
                <w:sz w:val="22"/>
                <w:szCs w:val="22"/>
              </w:rPr>
            </w:pPr>
            <w:r w:rsidRPr="00772722">
              <w:rPr>
                <w:rFonts w:ascii="Calibri" w:hAnsi="Calibri" w:cs="Calibri"/>
                <w:sz w:val="22"/>
                <w:szCs w:val="22"/>
              </w:rPr>
              <w:t xml:space="preserve">• </w:t>
            </w:r>
            <w:r w:rsidR="00723A7F" w:rsidRPr="00723A7F">
              <w:rPr>
                <w:rFonts w:ascii="Calibri" w:hAnsi="Calibri" w:cs="Calibri"/>
                <w:sz w:val="22"/>
                <w:szCs w:val="22"/>
              </w:rPr>
              <w:t>Understand that digital platforms can dramatically reduce the cost and time needed for market research</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Understand that businesses must adapt marketing strategies quickly in response to online customer feedback</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Understand that digital marketing can target very specific customer segments</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Understand some of the risks or downsides, such as information overload, ad fatigue, or privacy issues</w:t>
            </w:r>
          </w:p>
        </w:tc>
        <w:tc>
          <w:tcPr>
            <w:tcW w:w="3486" w:type="dxa"/>
          </w:tcPr>
          <w:p w14:paraId="686E5BBB" w14:textId="390D24C1" w:rsidR="007F0BF2" w:rsidRPr="00772722" w:rsidRDefault="00434CC6" w:rsidP="00284527">
            <w:pPr>
              <w:spacing w:line="276" w:lineRule="auto"/>
              <w:rPr>
                <w:rFonts w:ascii="Calibri" w:hAnsi="Calibri" w:cs="Calibri"/>
                <w:sz w:val="22"/>
                <w:szCs w:val="22"/>
              </w:rPr>
            </w:pPr>
            <w:r w:rsidRPr="00772722">
              <w:rPr>
                <w:rFonts w:ascii="Calibri" w:hAnsi="Calibri" w:cs="Calibri"/>
                <w:sz w:val="22"/>
                <w:szCs w:val="22"/>
              </w:rPr>
              <w:t xml:space="preserve">• </w:t>
            </w:r>
            <w:r w:rsidR="00723A7F" w:rsidRPr="00723A7F">
              <w:rPr>
                <w:rFonts w:ascii="Calibri" w:hAnsi="Calibri" w:cs="Calibri"/>
                <w:sz w:val="22"/>
                <w:szCs w:val="22"/>
              </w:rPr>
              <w:t>Give clear examples of how digital technology has disrupted traditional marketing methods</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Explain how businesses use digital tools to improve their marketing mix or better understand the customer</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Discuss both positive and negative effects of digital technology on marketing</w:t>
            </w:r>
            <w:r w:rsidR="00723A7F" w:rsidRPr="00723A7F">
              <w:rPr>
                <w:rFonts w:ascii="Calibri" w:hAnsi="Calibri" w:cs="Calibri"/>
                <w:sz w:val="22"/>
                <w:szCs w:val="22"/>
              </w:rPr>
              <w:br/>
            </w:r>
            <w:r w:rsidR="00723A7F" w:rsidRPr="00772722">
              <w:rPr>
                <w:rFonts w:ascii="Calibri" w:hAnsi="Calibri" w:cs="Calibri"/>
                <w:sz w:val="22"/>
                <w:szCs w:val="22"/>
              </w:rPr>
              <w:t xml:space="preserve">• </w:t>
            </w:r>
            <w:r w:rsidR="00723A7F" w:rsidRPr="00723A7F">
              <w:rPr>
                <w:rFonts w:ascii="Calibri" w:hAnsi="Calibri" w:cs="Calibri"/>
                <w:sz w:val="22"/>
                <w:szCs w:val="22"/>
              </w:rPr>
              <w:t>Apply understanding to case studies or student-generated business ideas</w:t>
            </w:r>
          </w:p>
        </w:tc>
      </w:tr>
    </w:tbl>
    <w:p w14:paraId="69141B07" w14:textId="77777777" w:rsidR="007F0BF2" w:rsidRPr="00772722" w:rsidRDefault="007F0BF2" w:rsidP="007F0BF2">
      <w:pPr>
        <w:spacing w:line="276" w:lineRule="auto"/>
        <w:rPr>
          <w:rFonts w:ascii="Calibri" w:hAnsi="Calibri" w:cs="Calibri"/>
          <w:b/>
          <w:bCs/>
          <w:sz w:val="22"/>
          <w:szCs w:val="22"/>
          <w:lang w:val="en-GB"/>
        </w:rPr>
      </w:pPr>
    </w:p>
    <w:p w14:paraId="435DCB90" w14:textId="77777777" w:rsidR="007F0BF2" w:rsidRPr="00772722" w:rsidRDefault="007F0BF2" w:rsidP="007F0BF2">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7"/>
        <w:gridCol w:w="5269"/>
      </w:tblGrid>
      <w:tr w:rsidR="007F0BF2" w:rsidRPr="00772722" w14:paraId="44B91289" w14:textId="77777777" w:rsidTr="00284527">
        <w:trPr>
          <w:trHeight w:val="230"/>
        </w:trPr>
        <w:tc>
          <w:tcPr>
            <w:tcW w:w="7409" w:type="dxa"/>
            <w:shd w:val="clear" w:color="auto" w:fill="E97132" w:themeFill="accent2"/>
          </w:tcPr>
          <w:p w14:paraId="00571BFF"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28D9C075"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34CC6" w:rsidRPr="00772722" w14:paraId="3C10F78B" w14:textId="77777777" w:rsidTr="00284527">
        <w:trPr>
          <w:trHeight w:val="1141"/>
        </w:trPr>
        <w:tc>
          <w:tcPr>
            <w:tcW w:w="7409" w:type="dxa"/>
          </w:tcPr>
          <w:p w14:paraId="0B08E551" w14:textId="48879917" w:rsidR="007F0BF2" w:rsidRPr="00723A7F" w:rsidRDefault="00723A7F" w:rsidP="00284527">
            <w:pPr>
              <w:spacing w:line="276" w:lineRule="auto"/>
              <w:rPr>
                <w:rFonts w:ascii="Calibri" w:hAnsi="Calibri" w:cs="Calibri"/>
                <w:sz w:val="22"/>
                <w:szCs w:val="22"/>
              </w:rPr>
            </w:pPr>
            <w:r w:rsidRPr="00723A7F">
              <w:rPr>
                <w:rFonts w:ascii="Calibri" w:hAnsi="Calibri" w:cs="Calibri"/>
                <w:sz w:val="22"/>
                <w:szCs w:val="22"/>
              </w:rPr>
              <w:t xml:space="preserve">Use brand-based examples (e.g. </w:t>
            </w:r>
            <w:proofErr w:type="spellStart"/>
            <w:r w:rsidRPr="00723A7F">
              <w:rPr>
                <w:rFonts w:ascii="Calibri" w:hAnsi="Calibri" w:cs="Calibri"/>
                <w:sz w:val="22"/>
                <w:szCs w:val="22"/>
              </w:rPr>
              <w:t>Gymshark’s</w:t>
            </w:r>
            <w:proofErr w:type="spellEnd"/>
            <w:r w:rsidRPr="00723A7F">
              <w:rPr>
                <w:rFonts w:ascii="Calibri" w:hAnsi="Calibri" w:cs="Calibri"/>
                <w:sz w:val="22"/>
                <w:szCs w:val="22"/>
              </w:rPr>
              <w:t xml:space="preserve"> use of influencers; Spotify’s data-driven playlists)</w:t>
            </w:r>
            <w:r w:rsidRPr="00723A7F">
              <w:rPr>
                <w:rFonts w:ascii="Calibri" w:hAnsi="Calibri" w:cs="Calibri"/>
                <w:sz w:val="22"/>
                <w:szCs w:val="22"/>
              </w:rPr>
              <w:br/>
              <w:t>Provide a graphic organiser comparing traditional and digital marketing tools</w:t>
            </w:r>
            <w:r w:rsidRPr="00723A7F">
              <w:rPr>
                <w:rFonts w:ascii="Calibri" w:hAnsi="Calibri" w:cs="Calibri"/>
                <w:sz w:val="22"/>
                <w:szCs w:val="22"/>
              </w:rPr>
              <w:br/>
              <w:t>Use sentence starters to help students explain the disruptive impact clearly</w:t>
            </w:r>
          </w:p>
        </w:tc>
        <w:tc>
          <w:tcPr>
            <w:tcW w:w="7409" w:type="dxa"/>
          </w:tcPr>
          <w:p w14:paraId="6F521C34" w14:textId="6142BED0" w:rsidR="00723A7F" w:rsidRPr="00723A7F" w:rsidRDefault="00723A7F" w:rsidP="00723A7F">
            <w:pPr>
              <w:spacing w:line="276" w:lineRule="auto"/>
              <w:rPr>
                <w:rFonts w:ascii="Calibri" w:hAnsi="Calibri" w:cs="Calibri"/>
                <w:sz w:val="22"/>
                <w:szCs w:val="22"/>
                <w:lang w:val="en-GB"/>
              </w:rPr>
            </w:pPr>
            <w:r w:rsidRPr="00723A7F">
              <w:rPr>
                <w:rFonts w:ascii="Calibri" w:hAnsi="Calibri" w:cs="Calibri"/>
                <w:sz w:val="22"/>
                <w:szCs w:val="22"/>
              </w:rPr>
              <w:t>Challenge students to evaluate the impact of a specific digital campaign (e.g. ASOS TikTok ads or Lidl Plus app promotions)</w:t>
            </w:r>
            <w:r w:rsidRPr="00723A7F">
              <w:rPr>
                <w:rFonts w:ascii="Calibri" w:hAnsi="Calibri" w:cs="Calibri"/>
                <w:sz w:val="22"/>
                <w:szCs w:val="22"/>
              </w:rPr>
              <w:br/>
              <w:t>Ask students to investigate how businesses use A/B testing to shape decisions</w:t>
            </w:r>
            <w:r w:rsidRPr="00723A7F">
              <w:rPr>
                <w:rFonts w:ascii="Calibri" w:hAnsi="Calibri" w:cs="Calibri"/>
                <w:sz w:val="22"/>
                <w:szCs w:val="22"/>
              </w:rPr>
              <w:br/>
              <w:t>Explore how data privacy laws (e.g. GDPR) influence digital marketing strategy</w:t>
            </w:r>
          </w:p>
        </w:tc>
      </w:tr>
    </w:tbl>
    <w:p w14:paraId="71F564B0" w14:textId="77777777" w:rsidR="007F0BF2" w:rsidRPr="00772722" w:rsidRDefault="007F0BF2" w:rsidP="007F0BF2">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78D0490" w14:textId="458B7521" w:rsidR="007F0BF2" w:rsidRDefault="00B715CD">
      <w:pPr>
        <w:rPr>
          <w:rFonts w:ascii="Calibri" w:hAnsi="Calibri" w:cs="Calibri"/>
          <w:b/>
          <w:bCs/>
          <w:color w:val="E97132" w:themeColor="accent2"/>
          <w:sz w:val="36"/>
          <w:szCs w:val="36"/>
        </w:rPr>
      </w:pPr>
      <w:r>
        <w:rPr>
          <w:rFonts w:ascii="Calibri" w:hAnsi="Calibri" w:cs="Calibri"/>
          <w:sz w:val="22"/>
          <w:szCs w:val="22"/>
        </w:rPr>
        <w:t>For demonstrate, examples will help here – encourage mentioning brands, examples of technology or how the process has changed in answers.</w:t>
      </w:r>
      <w:r w:rsidR="007F0BF2">
        <w:rPr>
          <w:rFonts w:ascii="Calibri" w:hAnsi="Calibri" w:cs="Calibri"/>
          <w:b/>
          <w:bCs/>
          <w:color w:val="E97132" w:themeColor="accent2"/>
          <w:sz w:val="36"/>
          <w:szCs w:val="36"/>
        </w:rPr>
        <w:br w:type="page"/>
      </w:r>
    </w:p>
    <w:p w14:paraId="7E2ED74A" w14:textId="1885531B"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6)</w:t>
      </w:r>
    </w:p>
    <w:p w14:paraId="330E8378" w14:textId="046D9E4A" w:rsidR="007F0BF2" w:rsidRPr="00772722" w:rsidRDefault="00723A7F" w:rsidP="007F0BF2">
      <w:pPr>
        <w:spacing w:line="276" w:lineRule="auto"/>
        <w:rPr>
          <w:rFonts w:ascii="Calibri" w:hAnsi="Calibri" w:cs="Calibri"/>
          <w:b/>
          <w:bCs/>
          <w:color w:val="E97132" w:themeColor="accent2"/>
          <w:sz w:val="22"/>
          <w:szCs w:val="22"/>
        </w:rPr>
      </w:pPr>
      <w:r w:rsidRPr="00723A7F">
        <w:rPr>
          <w:rFonts w:ascii="Calibri" w:hAnsi="Calibri" w:cs="Calibri"/>
          <w:b/>
          <w:bCs/>
          <w:color w:val="E97132" w:themeColor="accent2"/>
          <w:sz w:val="22"/>
          <w:szCs w:val="22"/>
        </w:rPr>
        <w:t>Textbook Pages: 1</w:t>
      </w:r>
      <w:r w:rsidR="00A96566">
        <w:rPr>
          <w:rFonts w:ascii="Calibri" w:hAnsi="Calibri" w:cs="Calibri"/>
          <w:b/>
          <w:bCs/>
          <w:color w:val="E97132" w:themeColor="accent2"/>
          <w:sz w:val="22"/>
          <w:szCs w:val="22"/>
        </w:rPr>
        <w:t>68</w:t>
      </w:r>
      <w:r w:rsidRPr="00723A7F">
        <w:rPr>
          <w:rFonts w:ascii="Calibri" w:hAnsi="Calibri" w:cs="Calibri"/>
          <w:b/>
          <w:bCs/>
          <w:color w:val="E97132" w:themeColor="accent2"/>
          <w:sz w:val="22"/>
          <w:szCs w:val="22"/>
        </w:rPr>
        <w:br/>
        <w:t xml:space="preserve">Activity Book: HL </w:t>
      </w:r>
      <w:r w:rsidR="00A96566">
        <w:rPr>
          <w:rFonts w:ascii="Calibri" w:hAnsi="Calibri" w:cs="Calibri"/>
          <w:b/>
          <w:bCs/>
          <w:color w:val="E97132" w:themeColor="accent2"/>
          <w:sz w:val="22"/>
          <w:szCs w:val="22"/>
        </w:rPr>
        <w:t xml:space="preserve">Q6 </w:t>
      </w:r>
      <w:r w:rsidRPr="00723A7F">
        <w:rPr>
          <w:rFonts w:ascii="Calibri" w:hAnsi="Calibri" w:cs="Calibri"/>
          <w:b/>
          <w:bCs/>
          <w:color w:val="E97132" w:themeColor="accent2"/>
          <w:sz w:val="22"/>
          <w:szCs w:val="22"/>
        </w:rPr>
        <w:t>Q7 | OL Q</w:t>
      </w:r>
      <w:r w:rsidR="00A96566">
        <w:rPr>
          <w:rFonts w:ascii="Calibri" w:hAnsi="Calibri" w:cs="Calibri"/>
          <w:b/>
          <w:bCs/>
          <w:color w:val="E97132" w:themeColor="accent2"/>
          <w:sz w:val="22"/>
          <w:szCs w:val="22"/>
        </w:rPr>
        <w:t>7</w:t>
      </w:r>
      <w:r w:rsidRPr="00723A7F">
        <w:rPr>
          <w:rFonts w:ascii="Calibri" w:hAnsi="Calibri" w:cs="Calibri"/>
          <w:b/>
          <w:bCs/>
          <w:color w:val="E97132" w:themeColor="accent2"/>
          <w:sz w:val="22"/>
          <w:szCs w:val="22"/>
        </w:rPr>
        <w:br/>
        <w:t>Time Allocation: </w:t>
      </w:r>
      <w:r w:rsidR="00A96566">
        <w:rPr>
          <w:rFonts w:ascii="Calibri" w:hAnsi="Calibri" w:cs="Calibri"/>
          <w:b/>
          <w:bCs/>
          <w:color w:val="E97132" w:themeColor="accent2"/>
          <w:sz w:val="22"/>
          <w:szCs w:val="22"/>
        </w:rPr>
        <w:t>3</w:t>
      </w:r>
      <w:r w:rsidRPr="00723A7F">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7F0BF2" w:rsidRPr="00772722" w14:paraId="4980B7FE" w14:textId="77777777" w:rsidTr="00284527">
        <w:trPr>
          <w:trHeight w:val="686"/>
        </w:trPr>
        <w:tc>
          <w:tcPr>
            <w:tcW w:w="1555" w:type="dxa"/>
            <w:shd w:val="clear" w:color="auto" w:fill="E97132" w:themeFill="accent2"/>
            <w:vAlign w:val="center"/>
          </w:tcPr>
          <w:p w14:paraId="4ED6664A"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121EFA9B" w14:textId="23AB9A04" w:rsidR="007F0BF2" w:rsidRPr="00772722" w:rsidRDefault="00723A7F" w:rsidP="00284527">
            <w:pPr>
              <w:spacing w:line="276" w:lineRule="auto"/>
              <w:rPr>
                <w:rFonts w:ascii="Calibri" w:hAnsi="Calibri" w:cs="Calibri"/>
                <w:sz w:val="22"/>
                <w:szCs w:val="22"/>
                <w:lang w:val="en-GB"/>
              </w:rPr>
            </w:pPr>
            <w:r w:rsidRPr="00BA3B4D">
              <w:rPr>
                <w:rFonts w:ascii="Calibri" w:hAnsi="Calibri" w:cs="Calibri"/>
                <w:color w:val="000000"/>
                <w:sz w:val="22"/>
                <w:szCs w:val="22"/>
              </w:rPr>
              <w:t xml:space="preserve">9.6 Evaluate the </w:t>
            </w:r>
            <w:r w:rsidRPr="00BA3B4D">
              <w:rPr>
                <w:rFonts w:ascii="Calibri" w:hAnsi="Calibri" w:cs="Calibri"/>
                <w:color w:val="000000"/>
                <w:sz w:val="22"/>
                <w:szCs w:val="22"/>
                <w:highlight w:val="yellow"/>
              </w:rPr>
              <w:t xml:space="preserve">influence of ethics and sustainability on marketing. </w:t>
            </w:r>
          </w:p>
        </w:tc>
      </w:tr>
      <w:tr w:rsidR="007F0BF2" w:rsidRPr="00772722" w14:paraId="03306D71" w14:textId="77777777" w:rsidTr="00284527">
        <w:trPr>
          <w:trHeight w:val="686"/>
        </w:trPr>
        <w:tc>
          <w:tcPr>
            <w:tcW w:w="1555" w:type="dxa"/>
            <w:shd w:val="clear" w:color="auto" w:fill="E97132" w:themeFill="accent2"/>
            <w:vAlign w:val="center"/>
          </w:tcPr>
          <w:p w14:paraId="6A1F6124"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50DE8210" w14:textId="5E73985F" w:rsidR="007F0BF2" w:rsidRPr="00772722" w:rsidRDefault="00723A7F" w:rsidP="00284527">
            <w:pPr>
              <w:spacing w:line="276" w:lineRule="auto"/>
              <w:rPr>
                <w:rFonts w:ascii="Calibri" w:hAnsi="Calibri" w:cs="Calibri"/>
                <w:sz w:val="22"/>
                <w:szCs w:val="22"/>
              </w:rPr>
            </w:pPr>
            <w:r>
              <w:rPr>
                <w:rFonts w:ascii="Calibri" w:hAnsi="Calibri" w:cs="Calibri"/>
                <w:color w:val="000000"/>
                <w:sz w:val="22"/>
                <w:szCs w:val="22"/>
              </w:rPr>
              <w:t>T</w:t>
            </w:r>
            <w:r w:rsidRPr="00BA3B4D">
              <w:rPr>
                <w:rFonts w:ascii="Calibri" w:hAnsi="Calibri" w:cs="Calibri"/>
                <w:color w:val="000000"/>
                <w:sz w:val="22"/>
                <w:szCs w:val="22"/>
              </w:rPr>
              <w:t xml:space="preserve">he </w:t>
            </w:r>
            <w:r w:rsidRPr="00DD360A">
              <w:rPr>
                <w:rFonts w:ascii="Calibri" w:hAnsi="Calibri" w:cs="Calibri"/>
                <w:color w:val="000000"/>
                <w:sz w:val="22"/>
                <w:szCs w:val="22"/>
                <w:highlight w:val="yellow"/>
              </w:rPr>
              <w:t>importance of ethics and sustainability in marketing</w:t>
            </w:r>
            <w:r w:rsidRPr="00BA3B4D">
              <w:rPr>
                <w:rFonts w:ascii="Calibri" w:hAnsi="Calibri" w:cs="Calibri"/>
                <w:color w:val="000000"/>
                <w:sz w:val="22"/>
                <w:szCs w:val="22"/>
              </w:rPr>
              <w:t xml:space="preserve"> including its influence on marketing companies and on different marketing strategies.</w:t>
            </w:r>
          </w:p>
        </w:tc>
      </w:tr>
      <w:tr w:rsidR="007F0BF2" w:rsidRPr="00772722" w14:paraId="443819BD" w14:textId="77777777" w:rsidTr="00284527">
        <w:trPr>
          <w:trHeight w:val="686"/>
        </w:trPr>
        <w:tc>
          <w:tcPr>
            <w:tcW w:w="1555" w:type="dxa"/>
            <w:shd w:val="clear" w:color="auto" w:fill="E97132" w:themeFill="accent2"/>
            <w:vAlign w:val="center"/>
          </w:tcPr>
          <w:p w14:paraId="73E3426B"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7077EFD1" w14:textId="10FD6A00" w:rsidR="00723A7F" w:rsidRPr="00772722" w:rsidRDefault="00723A7F" w:rsidP="00284527">
            <w:pPr>
              <w:spacing w:line="276" w:lineRule="auto"/>
              <w:rPr>
                <w:rFonts w:ascii="Calibri" w:hAnsi="Calibri" w:cs="Calibri"/>
                <w:sz w:val="22"/>
                <w:szCs w:val="22"/>
              </w:rPr>
            </w:pPr>
            <w:r>
              <w:rPr>
                <w:rFonts w:ascii="Calibri" w:hAnsi="Calibri" w:cs="Calibri"/>
                <w:sz w:val="22"/>
                <w:szCs w:val="22"/>
              </w:rPr>
              <w:t xml:space="preserve">HL1 Q5 (b) </w:t>
            </w:r>
            <w:r w:rsidRPr="00D90BCC">
              <w:rPr>
                <w:rFonts w:ascii="Calibri" w:hAnsi="Calibri" w:cs="Calibri"/>
                <w:sz w:val="22"/>
                <w:szCs w:val="22"/>
                <w:highlight w:val="yellow"/>
              </w:rPr>
              <w:t>Outline three ways ethics is an important consideration</w:t>
            </w:r>
            <w:r w:rsidRPr="00723A7F">
              <w:rPr>
                <w:rFonts w:ascii="Calibri" w:hAnsi="Calibri" w:cs="Calibri"/>
                <w:sz w:val="22"/>
                <w:szCs w:val="22"/>
              </w:rPr>
              <w:t xml:space="preserve"> when designing a marketing strategy.</w:t>
            </w:r>
          </w:p>
        </w:tc>
      </w:tr>
      <w:tr w:rsidR="007F0BF2" w:rsidRPr="00772722" w14:paraId="27718851" w14:textId="77777777" w:rsidTr="00284527">
        <w:trPr>
          <w:trHeight w:val="686"/>
        </w:trPr>
        <w:tc>
          <w:tcPr>
            <w:tcW w:w="1555" w:type="dxa"/>
            <w:shd w:val="clear" w:color="auto" w:fill="E97132" w:themeFill="accent2"/>
            <w:vAlign w:val="center"/>
          </w:tcPr>
          <w:p w14:paraId="37404865"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38261146" w14:textId="538CA6F4" w:rsidR="007F0BF2" w:rsidRPr="00772722" w:rsidRDefault="008F3535" w:rsidP="00284527">
            <w:pPr>
              <w:spacing w:line="276" w:lineRule="auto"/>
              <w:rPr>
                <w:rFonts w:ascii="Calibri" w:hAnsi="Calibri" w:cs="Calibri"/>
                <w:sz w:val="22"/>
                <w:szCs w:val="22"/>
              </w:rPr>
            </w:pPr>
            <w:r w:rsidRPr="008F3535">
              <w:rPr>
                <w:rFonts w:ascii="Calibri" w:hAnsi="Calibri" w:cs="Calibri"/>
                <w:sz w:val="22"/>
                <w:szCs w:val="22"/>
              </w:rPr>
              <w:t>Q. Explain two ways a business can use sustainability to strengthen its brand image.</w:t>
            </w:r>
            <w:r w:rsidRPr="008F3535">
              <w:rPr>
                <w:rFonts w:ascii="Calibri" w:hAnsi="Calibri" w:cs="Calibri"/>
                <w:sz w:val="22"/>
                <w:szCs w:val="22"/>
              </w:rPr>
              <w:br/>
              <w:t>Q. Discuss one benefit and one challenge for businesses that promote ethical marketing.</w:t>
            </w:r>
            <w:r w:rsidRPr="008F3535">
              <w:rPr>
                <w:rFonts w:ascii="Calibri" w:hAnsi="Calibri" w:cs="Calibri"/>
                <w:sz w:val="22"/>
                <w:szCs w:val="22"/>
              </w:rPr>
              <w:br/>
              <w:t>Q. Evaluate whether ethical marketing always leads to increased sales. Use examples.</w:t>
            </w:r>
          </w:p>
        </w:tc>
      </w:tr>
    </w:tbl>
    <w:p w14:paraId="1E2F06D7" w14:textId="77777777" w:rsidR="00723A7F" w:rsidRPr="00772722" w:rsidRDefault="00723A7F" w:rsidP="007F0BF2">
      <w:pPr>
        <w:spacing w:line="276" w:lineRule="auto"/>
        <w:rPr>
          <w:rFonts w:ascii="Calibri" w:hAnsi="Calibri" w:cs="Calibri"/>
          <w:b/>
          <w:bCs/>
          <w:sz w:val="22"/>
          <w:szCs w:val="22"/>
        </w:rPr>
      </w:pPr>
    </w:p>
    <w:p w14:paraId="67F1AE25" w14:textId="77777777" w:rsidR="007F0BF2" w:rsidRPr="00772722" w:rsidRDefault="007F0BF2" w:rsidP="007F0BF2">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27E19187" w14:textId="77777777" w:rsidR="008F3535" w:rsidRPr="00740DC2" w:rsidRDefault="008F3535" w:rsidP="008F35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1398BFF0" w14:textId="77777777" w:rsidR="008F3535" w:rsidRPr="00740DC2" w:rsidRDefault="008F3535" w:rsidP="008F35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66081022" w14:textId="77777777" w:rsidR="008F3535" w:rsidRPr="00740DC2" w:rsidRDefault="008F3535" w:rsidP="008F35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700E31D4" w14:textId="77777777" w:rsidR="007F0BF2" w:rsidRPr="00772722" w:rsidRDefault="007F0BF2" w:rsidP="007F0BF2">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B715CD" w:rsidRPr="00772722" w14:paraId="3629DCB4" w14:textId="77777777" w:rsidTr="00577D58">
        <w:tc>
          <w:tcPr>
            <w:tcW w:w="3485" w:type="dxa"/>
            <w:shd w:val="clear" w:color="auto" w:fill="E97132" w:themeFill="accent2"/>
          </w:tcPr>
          <w:p w14:paraId="712C2A69"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4663E0D3"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0B4E10A"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B715CD" w:rsidRPr="00772722" w14:paraId="1D0ADE35" w14:textId="77777777" w:rsidTr="00577D58">
        <w:tc>
          <w:tcPr>
            <w:tcW w:w="3485" w:type="dxa"/>
          </w:tcPr>
          <w:p w14:paraId="7F04B556" w14:textId="423E3330" w:rsidR="00B715CD" w:rsidRPr="00772722" w:rsidRDefault="008F3535" w:rsidP="00577D58">
            <w:pPr>
              <w:spacing w:line="276" w:lineRule="auto"/>
              <w:rPr>
                <w:rFonts w:ascii="Calibri" w:hAnsi="Calibri" w:cs="Calibri"/>
                <w:sz w:val="22"/>
                <w:szCs w:val="22"/>
              </w:rPr>
            </w:pPr>
            <w:r w:rsidRPr="008F3535">
              <w:rPr>
                <w:rFonts w:ascii="Calibri" w:hAnsi="Calibri" w:cs="Calibri"/>
                <w:sz w:val="22"/>
                <w:szCs w:val="22"/>
              </w:rPr>
              <w:t>Know what ethics and sustainability mean in a business and marketing context</w:t>
            </w:r>
            <w:r w:rsidRPr="008F3535">
              <w:rPr>
                <w:rFonts w:ascii="Calibri" w:hAnsi="Calibri" w:cs="Calibri"/>
                <w:sz w:val="22"/>
                <w:szCs w:val="22"/>
              </w:rPr>
              <w:br/>
              <w:t>Know examples of ethical and sustainable marketing practices (e.g. fair trade sourcing, recyclable packaging, responsible advertising)</w:t>
            </w:r>
            <w:r w:rsidRPr="008F3535">
              <w:rPr>
                <w:rFonts w:ascii="Calibri" w:hAnsi="Calibri" w:cs="Calibri"/>
                <w:sz w:val="22"/>
                <w:szCs w:val="22"/>
              </w:rPr>
              <w:br/>
              <w:t>Know challenges such as higher costs or risk of greenwashing</w:t>
            </w:r>
          </w:p>
        </w:tc>
        <w:tc>
          <w:tcPr>
            <w:tcW w:w="3485" w:type="dxa"/>
          </w:tcPr>
          <w:p w14:paraId="72ADA8A3" w14:textId="7D379FBE" w:rsidR="00B715CD" w:rsidRPr="00772722" w:rsidRDefault="008F3535" w:rsidP="00577D58">
            <w:pPr>
              <w:spacing w:line="276" w:lineRule="auto"/>
              <w:rPr>
                <w:rFonts w:ascii="Calibri" w:hAnsi="Calibri" w:cs="Calibri"/>
                <w:sz w:val="22"/>
                <w:szCs w:val="22"/>
              </w:rPr>
            </w:pPr>
            <w:r w:rsidRPr="008F3535">
              <w:rPr>
                <w:rFonts w:ascii="Calibri" w:hAnsi="Calibri" w:cs="Calibri"/>
                <w:sz w:val="22"/>
                <w:szCs w:val="22"/>
              </w:rPr>
              <w:t>Understand how ethical practices influence customer trust and loyalty</w:t>
            </w:r>
            <w:r w:rsidRPr="008F3535">
              <w:rPr>
                <w:rFonts w:ascii="Calibri" w:hAnsi="Calibri" w:cs="Calibri"/>
                <w:sz w:val="22"/>
                <w:szCs w:val="22"/>
              </w:rPr>
              <w:br/>
              <w:t>Understand how marketing strategies are shaped by ethical and environmental concerns</w:t>
            </w:r>
            <w:r w:rsidRPr="008F3535">
              <w:rPr>
                <w:rFonts w:ascii="Calibri" w:hAnsi="Calibri" w:cs="Calibri"/>
                <w:sz w:val="22"/>
                <w:szCs w:val="22"/>
              </w:rPr>
              <w:br/>
              <w:t>Understand the risks of misleading or exaggerated claims (greenwashing)</w:t>
            </w:r>
          </w:p>
        </w:tc>
        <w:tc>
          <w:tcPr>
            <w:tcW w:w="3486" w:type="dxa"/>
          </w:tcPr>
          <w:p w14:paraId="0B2B73EC" w14:textId="57505C94" w:rsidR="00B715CD" w:rsidRPr="00772722" w:rsidRDefault="008F3535" w:rsidP="00577D58">
            <w:pPr>
              <w:spacing w:line="276" w:lineRule="auto"/>
              <w:rPr>
                <w:rFonts w:ascii="Calibri" w:hAnsi="Calibri" w:cs="Calibri"/>
                <w:sz w:val="22"/>
                <w:szCs w:val="22"/>
              </w:rPr>
            </w:pPr>
            <w:r w:rsidRPr="008F3535">
              <w:rPr>
                <w:rFonts w:ascii="Calibri" w:hAnsi="Calibri" w:cs="Calibri"/>
                <w:sz w:val="22"/>
                <w:szCs w:val="22"/>
              </w:rPr>
              <w:t>Evaluate how ethics and sustainability can benefit or challenge a marketing strategy</w:t>
            </w:r>
            <w:r w:rsidRPr="008F3535">
              <w:rPr>
                <w:rFonts w:ascii="Calibri" w:hAnsi="Calibri" w:cs="Calibri"/>
                <w:sz w:val="22"/>
                <w:szCs w:val="22"/>
              </w:rPr>
              <w:br/>
              <w:t>Use examples to show the impact of ethical marketing on brand image</w:t>
            </w:r>
            <w:r w:rsidRPr="008F3535">
              <w:rPr>
                <w:rFonts w:ascii="Calibri" w:hAnsi="Calibri" w:cs="Calibri"/>
                <w:sz w:val="22"/>
                <w:szCs w:val="22"/>
              </w:rPr>
              <w:br/>
              <w:t>Make judgements about the effectiveness of different approaches</w:t>
            </w:r>
          </w:p>
        </w:tc>
      </w:tr>
    </w:tbl>
    <w:p w14:paraId="44FB56F1" w14:textId="77777777" w:rsidR="00B715CD" w:rsidRPr="00772722" w:rsidRDefault="00B715CD" w:rsidP="00B715CD">
      <w:pPr>
        <w:spacing w:line="276" w:lineRule="auto"/>
        <w:rPr>
          <w:rFonts w:ascii="Calibri" w:hAnsi="Calibri" w:cs="Calibri"/>
          <w:b/>
          <w:bCs/>
          <w:sz w:val="22"/>
          <w:szCs w:val="22"/>
          <w:lang w:val="en-GB"/>
        </w:rPr>
      </w:pPr>
    </w:p>
    <w:p w14:paraId="79434486" w14:textId="77777777" w:rsidR="00B715CD" w:rsidRPr="00772722" w:rsidRDefault="00B715CD" w:rsidP="00B715C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76"/>
        <w:gridCol w:w="5280"/>
      </w:tblGrid>
      <w:tr w:rsidR="00B715CD" w:rsidRPr="00772722" w14:paraId="01D6AF84" w14:textId="77777777" w:rsidTr="00577D58">
        <w:trPr>
          <w:trHeight w:val="230"/>
        </w:trPr>
        <w:tc>
          <w:tcPr>
            <w:tcW w:w="7409" w:type="dxa"/>
            <w:shd w:val="clear" w:color="auto" w:fill="E97132" w:themeFill="accent2"/>
          </w:tcPr>
          <w:p w14:paraId="24A8B4E1" w14:textId="77777777" w:rsidR="00B715CD" w:rsidRPr="00772722" w:rsidRDefault="00B715CD" w:rsidP="00577D58">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772FDA4D" w14:textId="77777777" w:rsidR="00B715CD" w:rsidRPr="00772722" w:rsidRDefault="00B715CD" w:rsidP="00577D58">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B715CD" w:rsidRPr="00772722" w14:paraId="2A183537" w14:textId="77777777" w:rsidTr="00577D58">
        <w:trPr>
          <w:trHeight w:val="1141"/>
        </w:trPr>
        <w:tc>
          <w:tcPr>
            <w:tcW w:w="7409" w:type="dxa"/>
          </w:tcPr>
          <w:p w14:paraId="241811E1" w14:textId="350AA7D2" w:rsidR="00B715CD" w:rsidRPr="00772722" w:rsidRDefault="008F3535" w:rsidP="00577D58">
            <w:pPr>
              <w:spacing w:line="276" w:lineRule="auto"/>
              <w:rPr>
                <w:rFonts w:ascii="Calibri" w:hAnsi="Calibri" w:cs="Calibri"/>
                <w:sz w:val="22"/>
                <w:szCs w:val="22"/>
                <w:lang w:val="en-GB"/>
              </w:rPr>
            </w:pPr>
            <w:r w:rsidRPr="008F3535">
              <w:rPr>
                <w:rFonts w:ascii="Calibri" w:hAnsi="Calibri" w:cs="Calibri"/>
                <w:sz w:val="22"/>
                <w:szCs w:val="22"/>
              </w:rPr>
              <w:t>Use case study cards with real brands and their ethical strategies</w:t>
            </w:r>
            <w:r w:rsidRPr="008F3535">
              <w:rPr>
                <w:rFonts w:ascii="Calibri" w:hAnsi="Calibri" w:cs="Calibri"/>
                <w:sz w:val="22"/>
                <w:szCs w:val="22"/>
              </w:rPr>
              <w:br/>
              <w:t>Provide sentence starters like “This was effective because…” or “One risk is…”</w:t>
            </w:r>
            <w:r w:rsidRPr="008F3535">
              <w:rPr>
                <w:rFonts w:ascii="Calibri" w:hAnsi="Calibri" w:cs="Calibri"/>
                <w:sz w:val="22"/>
                <w:szCs w:val="22"/>
              </w:rPr>
              <w:br/>
              <w:t>Compare traditional advertising vs. ethically focused campaigns</w:t>
            </w:r>
          </w:p>
        </w:tc>
        <w:tc>
          <w:tcPr>
            <w:tcW w:w="7409" w:type="dxa"/>
          </w:tcPr>
          <w:p w14:paraId="4A729DB0" w14:textId="06CFF645" w:rsidR="008F3535" w:rsidRPr="008F3535" w:rsidRDefault="008F3535" w:rsidP="008F3535">
            <w:pPr>
              <w:spacing w:line="276" w:lineRule="auto"/>
              <w:rPr>
                <w:rFonts w:ascii="Calibri" w:hAnsi="Calibri" w:cs="Calibri"/>
                <w:sz w:val="22"/>
                <w:szCs w:val="22"/>
              </w:rPr>
            </w:pPr>
            <w:r w:rsidRPr="008F3535">
              <w:rPr>
                <w:rFonts w:ascii="Calibri" w:hAnsi="Calibri" w:cs="Calibri"/>
                <w:sz w:val="22"/>
                <w:szCs w:val="22"/>
              </w:rPr>
              <w:t>Ask students to research and evaluate the impact of a recent green campaign</w:t>
            </w:r>
            <w:r w:rsidRPr="008F3535">
              <w:rPr>
                <w:rFonts w:ascii="Calibri" w:hAnsi="Calibri" w:cs="Calibri"/>
                <w:sz w:val="22"/>
                <w:szCs w:val="22"/>
              </w:rPr>
              <w:br/>
            </w:r>
            <w:r w:rsidRPr="008F3535">
              <w:rPr>
                <w:rFonts w:ascii="Calibri" w:hAnsi="Calibri" w:cs="Calibri"/>
                <w:sz w:val="22"/>
                <w:szCs w:val="22"/>
              </w:rPr>
              <w:br/>
              <w:t>Challenge students to write an ethical advert for a new product</w:t>
            </w:r>
            <w:r>
              <w:rPr>
                <w:rFonts w:ascii="Calibri" w:hAnsi="Calibri" w:cs="Calibri"/>
                <w:sz w:val="22"/>
                <w:szCs w:val="22"/>
              </w:rPr>
              <w:t>, justifying their decisions</w:t>
            </w:r>
          </w:p>
        </w:tc>
      </w:tr>
    </w:tbl>
    <w:p w14:paraId="6E2A568F" w14:textId="77777777" w:rsidR="00F34142" w:rsidRDefault="00F34142">
      <w:pPr>
        <w:rPr>
          <w:rFonts w:ascii="Calibri" w:hAnsi="Calibri" w:cs="Calibri"/>
          <w:color w:val="000000" w:themeColor="text1"/>
        </w:rPr>
      </w:pPr>
      <w:r>
        <w:rPr>
          <w:rFonts w:ascii="Calibri" w:hAnsi="Calibri" w:cs="Calibri"/>
          <w:color w:val="000000" w:themeColor="text1"/>
        </w:rPr>
        <w:br w:type="page"/>
      </w:r>
    </w:p>
    <w:p w14:paraId="4DD1E2C3" w14:textId="652FD054"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7)</w:t>
      </w:r>
    </w:p>
    <w:p w14:paraId="699216CA" w14:textId="4E0E55A1" w:rsidR="007F0BF2" w:rsidRPr="00772722" w:rsidRDefault="007D4590" w:rsidP="007F0BF2">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1</w:t>
      </w:r>
      <w:r w:rsidR="00A96566">
        <w:rPr>
          <w:rFonts w:ascii="Calibri" w:hAnsi="Calibri" w:cs="Calibri"/>
          <w:b/>
          <w:bCs/>
          <w:color w:val="E97132" w:themeColor="accent2"/>
          <w:sz w:val="22"/>
          <w:szCs w:val="22"/>
        </w:rPr>
        <w:t>69</w:t>
      </w:r>
      <w:r w:rsidRPr="00772722">
        <w:rPr>
          <w:rFonts w:ascii="Calibri" w:hAnsi="Calibri" w:cs="Calibri"/>
          <w:b/>
          <w:bCs/>
          <w:color w:val="E97132" w:themeColor="accent2"/>
          <w:sz w:val="22"/>
          <w:szCs w:val="22"/>
        </w:rPr>
        <w:br/>
        <w:t>Activity Book: HL Q</w:t>
      </w:r>
      <w:r w:rsidR="00A96566">
        <w:rPr>
          <w:rFonts w:ascii="Calibri" w:hAnsi="Calibri" w:cs="Calibri"/>
          <w:b/>
          <w:bCs/>
          <w:color w:val="E97132" w:themeColor="accent2"/>
          <w:sz w:val="22"/>
          <w:szCs w:val="22"/>
        </w:rPr>
        <w:t>8</w:t>
      </w:r>
      <w:r w:rsidRPr="00772722">
        <w:rPr>
          <w:rFonts w:ascii="Calibri" w:hAnsi="Calibri" w:cs="Calibri"/>
          <w:b/>
          <w:bCs/>
          <w:color w:val="E97132" w:themeColor="accent2"/>
          <w:sz w:val="22"/>
          <w:szCs w:val="22"/>
        </w:rPr>
        <w:br/>
        <w:t>Time Allocation: </w:t>
      </w:r>
      <w:r w:rsidR="00A96566">
        <w:rPr>
          <w:rFonts w:ascii="Calibri" w:hAnsi="Calibri" w:cs="Calibri"/>
          <w:b/>
          <w:bCs/>
          <w:color w:val="E97132" w:themeColor="accent2"/>
          <w:sz w:val="22"/>
          <w:szCs w:val="22"/>
        </w:rPr>
        <w:t>4</w:t>
      </w:r>
      <w:r w:rsidRPr="00772722">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7F0BF2" w:rsidRPr="00772722" w14:paraId="0628E873" w14:textId="77777777" w:rsidTr="00284527">
        <w:trPr>
          <w:trHeight w:val="686"/>
        </w:trPr>
        <w:tc>
          <w:tcPr>
            <w:tcW w:w="1555" w:type="dxa"/>
            <w:shd w:val="clear" w:color="auto" w:fill="E97132" w:themeFill="accent2"/>
            <w:vAlign w:val="center"/>
          </w:tcPr>
          <w:p w14:paraId="24814469"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0E2A41BF" w14:textId="13654662" w:rsidR="007F0BF2" w:rsidRPr="00772722" w:rsidRDefault="00DD360A" w:rsidP="00284527">
            <w:pPr>
              <w:spacing w:line="276" w:lineRule="auto"/>
              <w:rPr>
                <w:rFonts w:ascii="Calibri" w:hAnsi="Calibri" w:cs="Calibri"/>
                <w:sz w:val="22"/>
                <w:szCs w:val="22"/>
                <w:lang w:val="en-GB"/>
              </w:rPr>
            </w:pPr>
            <w:r w:rsidRPr="00BA3B4D">
              <w:rPr>
                <w:rFonts w:ascii="Calibri" w:hAnsi="Calibri" w:cs="Calibri"/>
                <w:color w:val="000000"/>
                <w:sz w:val="22"/>
                <w:szCs w:val="22"/>
              </w:rPr>
              <w:t xml:space="preserve">9.7 Use a power interest grid* to analyse customer interest and adjust the marketing mix as necessary. </w:t>
            </w:r>
          </w:p>
        </w:tc>
      </w:tr>
      <w:tr w:rsidR="007F0BF2" w:rsidRPr="00772722" w14:paraId="39028ED8" w14:textId="77777777" w:rsidTr="00284527">
        <w:trPr>
          <w:trHeight w:val="686"/>
        </w:trPr>
        <w:tc>
          <w:tcPr>
            <w:tcW w:w="1555" w:type="dxa"/>
            <w:shd w:val="clear" w:color="auto" w:fill="E97132" w:themeFill="accent2"/>
            <w:vAlign w:val="center"/>
          </w:tcPr>
          <w:p w14:paraId="6A6A2FC2"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06B71739" w14:textId="5A39CC82" w:rsidR="007F0BF2" w:rsidRPr="00772722" w:rsidRDefault="00DD360A" w:rsidP="00284527">
            <w:pPr>
              <w:spacing w:line="276" w:lineRule="auto"/>
              <w:rPr>
                <w:rFonts w:ascii="Calibri" w:hAnsi="Calibri" w:cs="Calibri"/>
                <w:sz w:val="22"/>
                <w:szCs w:val="22"/>
              </w:rPr>
            </w:pPr>
            <w:r>
              <w:rPr>
                <w:rFonts w:ascii="Calibri" w:hAnsi="Calibri" w:cs="Calibri"/>
                <w:color w:val="000000"/>
                <w:sz w:val="22"/>
                <w:szCs w:val="22"/>
              </w:rPr>
              <w:t>T</w:t>
            </w:r>
            <w:r w:rsidRPr="00BA3B4D">
              <w:rPr>
                <w:rFonts w:ascii="Calibri" w:hAnsi="Calibri" w:cs="Calibri"/>
                <w:color w:val="000000"/>
                <w:sz w:val="22"/>
                <w:szCs w:val="22"/>
              </w:rPr>
              <w:t>he potential of a range of analytical tools to analyse customer interest and the external environment.</w:t>
            </w:r>
          </w:p>
        </w:tc>
      </w:tr>
      <w:tr w:rsidR="007F0BF2" w:rsidRPr="00772722" w14:paraId="2980B58A" w14:textId="77777777" w:rsidTr="00284527">
        <w:trPr>
          <w:trHeight w:val="686"/>
        </w:trPr>
        <w:tc>
          <w:tcPr>
            <w:tcW w:w="1555" w:type="dxa"/>
            <w:shd w:val="clear" w:color="auto" w:fill="E97132" w:themeFill="accent2"/>
            <w:vAlign w:val="center"/>
          </w:tcPr>
          <w:p w14:paraId="322EC398"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471270DD" w14:textId="76676DC4" w:rsidR="008E31DF" w:rsidRPr="00772722" w:rsidRDefault="00DD360A" w:rsidP="00284527">
            <w:pPr>
              <w:spacing w:line="276" w:lineRule="auto"/>
              <w:rPr>
                <w:rFonts w:ascii="Calibri" w:hAnsi="Calibri" w:cs="Calibri"/>
                <w:sz w:val="22"/>
                <w:szCs w:val="22"/>
              </w:rPr>
            </w:pPr>
            <w:r>
              <w:rPr>
                <w:rFonts w:ascii="Calibri" w:hAnsi="Calibri" w:cs="Calibri"/>
                <w:sz w:val="22"/>
                <w:szCs w:val="22"/>
              </w:rPr>
              <w:t>-</w:t>
            </w:r>
          </w:p>
        </w:tc>
      </w:tr>
      <w:tr w:rsidR="007F0BF2" w:rsidRPr="00772722" w14:paraId="09C59886" w14:textId="77777777" w:rsidTr="00284527">
        <w:trPr>
          <w:trHeight w:val="686"/>
        </w:trPr>
        <w:tc>
          <w:tcPr>
            <w:tcW w:w="1555" w:type="dxa"/>
            <w:shd w:val="clear" w:color="auto" w:fill="E97132" w:themeFill="accent2"/>
            <w:vAlign w:val="center"/>
          </w:tcPr>
          <w:p w14:paraId="49C12E26"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1314386E" w14:textId="636AC7C6" w:rsidR="007F0BF2" w:rsidRPr="00772722" w:rsidRDefault="00960DE2" w:rsidP="00284527">
            <w:pPr>
              <w:spacing w:line="276" w:lineRule="auto"/>
              <w:rPr>
                <w:rFonts w:ascii="Calibri" w:hAnsi="Calibri" w:cs="Calibri"/>
                <w:sz w:val="22"/>
                <w:szCs w:val="22"/>
              </w:rPr>
            </w:pPr>
            <w:r w:rsidRPr="00960DE2">
              <w:rPr>
                <w:rFonts w:ascii="Calibri" w:hAnsi="Calibri" w:cs="Calibri"/>
                <w:sz w:val="22"/>
                <w:szCs w:val="22"/>
              </w:rPr>
              <w:t>Q. Explain how a business might use a power-interest grid to adjust its marketing mix for different customer groups.</w:t>
            </w:r>
            <w:r w:rsidRPr="00960DE2">
              <w:rPr>
                <w:rFonts w:ascii="Calibri" w:hAnsi="Calibri" w:cs="Calibri"/>
                <w:sz w:val="22"/>
                <w:szCs w:val="22"/>
              </w:rPr>
              <w:br/>
              <w:t>Q. Identify and describe one group of customers that would fit into each quadrant of the power-interest grid</w:t>
            </w:r>
            <w:r>
              <w:rPr>
                <w:rFonts w:ascii="Calibri" w:hAnsi="Calibri" w:cs="Calibri"/>
                <w:sz w:val="22"/>
                <w:szCs w:val="22"/>
              </w:rPr>
              <w:t xml:space="preserve"> for a product/service of your choice</w:t>
            </w:r>
            <w:r w:rsidRPr="00960DE2">
              <w:rPr>
                <w:rFonts w:ascii="Calibri" w:hAnsi="Calibri" w:cs="Calibri"/>
                <w:sz w:val="22"/>
                <w:szCs w:val="22"/>
              </w:rPr>
              <w:br/>
              <w:t>Q. Analyse how a business could adapt its product or promotion strategies depending on the power and interest of a target group.</w:t>
            </w:r>
          </w:p>
        </w:tc>
      </w:tr>
    </w:tbl>
    <w:p w14:paraId="49B3F7DA" w14:textId="77777777" w:rsidR="0047509B" w:rsidRPr="00772722" w:rsidRDefault="0047509B" w:rsidP="007F0BF2">
      <w:pPr>
        <w:spacing w:line="276" w:lineRule="auto"/>
        <w:rPr>
          <w:rFonts w:ascii="Calibri" w:hAnsi="Calibri" w:cs="Calibri"/>
          <w:b/>
          <w:bCs/>
          <w:sz w:val="22"/>
          <w:szCs w:val="22"/>
        </w:rPr>
      </w:pPr>
    </w:p>
    <w:p w14:paraId="4A2FE2E2" w14:textId="77777777" w:rsidR="007F0BF2" w:rsidRPr="00772722" w:rsidRDefault="007F0BF2" w:rsidP="007F0BF2">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475CA9B5" w14:textId="36D004C4" w:rsidR="00DD360A" w:rsidRPr="00DD360A" w:rsidRDefault="00DD360A" w:rsidP="00DD360A">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Analyse</w:t>
      </w:r>
      <w:r w:rsidR="007F0BF2" w:rsidRPr="00772722">
        <w:rPr>
          <w:rFonts w:ascii="Calibri" w:hAnsi="Calibri" w:cs="Calibri"/>
          <w:b/>
          <w:bCs/>
          <w:sz w:val="22"/>
          <w:szCs w:val="22"/>
        </w:rPr>
        <w:t>: </w:t>
      </w:r>
      <w:r>
        <w:rPr>
          <w:rFonts w:ascii="Calibri" w:hAnsi="Calibri" w:cs="Calibri"/>
          <w:sz w:val="22"/>
          <w:szCs w:val="22"/>
        </w:rPr>
        <w:t>S</w:t>
      </w:r>
      <w:r w:rsidRPr="00DD360A">
        <w:rPr>
          <w:rFonts w:ascii="Calibri" w:hAnsi="Calibri" w:cs="Calibri"/>
          <w:sz w:val="22"/>
          <w:szCs w:val="22"/>
        </w:rPr>
        <w:t>tudy or examine something in detail, break down in order to bring out the essential elements or structure;</w:t>
      </w:r>
    </w:p>
    <w:p w14:paraId="48E75560" w14:textId="77777777" w:rsidR="00DD360A" w:rsidRDefault="00DD360A" w:rsidP="00DD360A">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D360A">
        <w:rPr>
          <w:rFonts w:ascii="Calibri" w:hAnsi="Calibri" w:cs="Calibri"/>
          <w:sz w:val="22"/>
          <w:szCs w:val="22"/>
        </w:rPr>
        <w:t>identify parts and relationships, and to interpret information to reach conclusions</w:t>
      </w:r>
    </w:p>
    <w:p w14:paraId="409619D4" w14:textId="43719B0C" w:rsidR="00971DA7" w:rsidRPr="00DD360A" w:rsidRDefault="00971DA7" w:rsidP="00971DA7">
      <w:pPr>
        <w:pBdr>
          <w:top w:val="single" w:sz="4" w:space="1" w:color="auto"/>
          <w:left w:val="single" w:sz="4" w:space="4" w:color="auto"/>
          <w:bottom w:val="single" w:sz="4" w:space="1" w:color="auto"/>
          <w:right w:val="single" w:sz="4" w:space="4" w:color="auto"/>
        </w:pBdr>
        <w:tabs>
          <w:tab w:val="left" w:pos="2927"/>
        </w:tabs>
        <w:spacing w:line="276" w:lineRule="auto"/>
        <w:rPr>
          <w:rFonts w:ascii="Calibri" w:hAnsi="Calibri" w:cs="Calibri"/>
          <w:sz w:val="22"/>
          <w:szCs w:val="22"/>
        </w:rPr>
      </w:pPr>
      <w:r w:rsidRPr="00A72720">
        <w:rPr>
          <w:rFonts w:ascii="Calibri" w:hAnsi="Calibri" w:cs="Calibri"/>
          <w:b/>
          <w:bCs/>
          <w:color w:val="000000"/>
          <w:sz w:val="22"/>
          <w:szCs w:val="22"/>
        </w:rPr>
        <w:t>Power-interest grid</w:t>
      </w:r>
      <w:r>
        <w:rPr>
          <w:rFonts w:ascii="Calibri" w:hAnsi="Calibri" w:cs="Calibri"/>
          <w:b/>
          <w:bCs/>
          <w:color w:val="000000"/>
          <w:sz w:val="22"/>
          <w:szCs w:val="22"/>
        </w:rPr>
        <w:t xml:space="preserve">: </w:t>
      </w:r>
      <w:r w:rsidRPr="00A72720">
        <w:rPr>
          <w:rFonts w:ascii="Calibri" w:hAnsi="Calibri" w:cs="Calibri"/>
          <w:color w:val="000000"/>
          <w:sz w:val="22"/>
          <w:szCs w:val="22"/>
        </w:rPr>
        <w:t>A power-interest grid is a form of stakeholder mapping which considers the motives of stakeholders and their ability to exert influence (either positive or negative) thereby mapping them according to their relative power and interest.</w:t>
      </w:r>
    </w:p>
    <w:p w14:paraId="602A9840" w14:textId="77777777" w:rsidR="007F0BF2" w:rsidRPr="00772722" w:rsidRDefault="007F0BF2" w:rsidP="007F0BF2">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B715CD" w:rsidRPr="00772722" w14:paraId="75A89E5F" w14:textId="77777777" w:rsidTr="00577D58">
        <w:tc>
          <w:tcPr>
            <w:tcW w:w="3485" w:type="dxa"/>
            <w:shd w:val="clear" w:color="auto" w:fill="E97132" w:themeFill="accent2"/>
          </w:tcPr>
          <w:p w14:paraId="7DBE555F"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09DE07EA"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25E24CCA"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B715CD" w:rsidRPr="00772722" w14:paraId="646B9C0F" w14:textId="77777777" w:rsidTr="00577D58">
        <w:tc>
          <w:tcPr>
            <w:tcW w:w="3485" w:type="dxa"/>
          </w:tcPr>
          <w:p w14:paraId="60D09D2B" w14:textId="2842F691" w:rsidR="00B715CD" w:rsidRPr="00772722" w:rsidRDefault="00960DE2" w:rsidP="00577D58">
            <w:pPr>
              <w:spacing w:line="276" w:lineRule="auto"/>
              <w:rPr>
                <w:rFonts w:ascii="Calibri" w:hAnsi="Calibri" w:cs="Calibri"/>
                <w:sz w:val="22"/>
                <w:szCs w:val="22"/>
              </w:rPr>
            </w:pPr>
            <w:r w:rsidRPr="00960DE2">
              <w:rPr>
                <w:rFonts w:ascii="Calibri" w:hAnsi="Calibri" w:cs="Calibri"/>
                <w:sz w:val="22"/>
                <w:szCs w:val="22"/>
              </w:rPr>
              <w:t>Know what a power-interest grid is and how it is used in stakeholder/customer analysis</w:t>
            </w:r>
            <w:r w:rsidRPr="00960DE2">
              <w:rPr>
                <w:rFonts w:ascii="Calibri" w:hAnsi="Calibri" w:cs="Calibri"/>
                <w:sz w:val="22"/>
                <w:szCs w:val="22"/>
              </w:rPr>
              <w:br/>
              <w:t>Know examples of customer groups that fall into each quadrant of the grid</w:t>
            </w:r>
            <w:r w:rsidRPr="00960DE2">
              <w:rPr>
                <w:rFonts w:ascii="Calibri" w:hAnsi="Calibri" w:cs="Calibri"/>
                <w:sz w:val="22"/>
                <w:szCs w:val="22"/>
              </w:rPr>
              <w:br/>
              <w:t>Know how the marketing mix (the 7Ps) can be adapted based on different levels of power and interest</w:t>
            </w:r>
          </w:p>
        </w:tc>
        <w:tc>
          <w:tcPr>
            <w:tcW w:w="3485" w:type="dxa"/>
          </w:tcPr>
          <w:p w14:paraId="3E2A61CC" w14:textId="5DE65269" w:rsidR="00B715CD" w:rsidRPr="00772722" w:rsidRDefault="00960DE2" w:rsidP="00577D58">
            <w:pPr>
              <w:spacing w:line="276" w:lineRule="auto"/>
              <w:rPr>
                <w:rFonts w:ascii="Calibri" w:hAnsi="Calibri" w:cs="Calibri"/>
                <w:sz w:val="22"/>
                <w:szCs w:val="22"/>
              </w:rPr>
            </w:pPr>
            <w:r w:rsidRPr="00960DE2">
              <w:rPr>
                <w:rFonts w:ascii="Calibri" w:hAnsi="Calibri" w:cs="Calibri"/>
                <w:sz w:val="22"/>
                <w:szCs w:val="22"/>
              </w:rPr>
              <w:t>Understand why some customer groups require more attention or personalised strategies than others</w:t>
            </w:r>
            <w:r w:rsidRPr="00960DE2">
              <w:rPr>
                <w:rFonts w:ascii="Calibri" w:hAnsi="Calibri" w:cs="Calibri"/>
                <w:sz w:val="22"/>
                <w:szCs w:val="22"/>
              </w:rPr>
              <w:br/>
              <w:t>Understand that different customer types (e.g. niche, influencer, general public) have different levels of influence and engagement</w:t>
            </w:r>
            <w:r w:rsidRPr="00960DE2">
              <w:rPr>
                <w:rFonts w:ascii="Calibri" w:hAnsi="Calibri" w:cs="Calibri"/>
                <w:sz w:val="22"/>
                <w:szCs w:val="22"/>
              </w:rPr>
              <w:br/>
              <w:t>Understand how the grid helps prioritise marketing efforts and resources</w:t>
            </w:r>
          </w:p>
        </w:tc>
        <w:tc>
          <w:tcPr>
            <w:tcW w:w="3486" w:type="dxa"/>
          </w:tcPr>
          <w:p w14:paraId="7AF6AD84" w14:textId="04B5163E" w:rsidR="00B715CD" w:rsidRPr="00772722" w:rsidRDefault="00960DE2" w:rsidP="00577D58">
            <w:pPr>
              <w:spacing w:line="276" w:lineRule="auto"/>
              <w:rPr>
                <w:rFonts w:ascii="Calibri" w:hAnsi="Calibri" w:cs="Calibri"/>
                <w:sz w:val="22"/>
                <w:szCs w:val="22"/>
              </w:rPr>
            </w:pPr>
            <w:r w:rsidRPr="00960DE2">
              <w:rPr>
                <w:rFonts w:ascii="Calibri" w:hAnsi="Calibri" w:cs="Calibri"/>
                <w:sz w:val="22"/>
                <w:szCs w:val="22"/>
              </w:rPr>
              <w:t>Be able to categorise customer groups using a power-interest grid</w:t>
            </w:r>
            <w:r w:rsidRPr="00960DE2">
              <w:rPr>
                <w:rFonts w:ascii="Calibri" w:hAnsi="Calibri" w:cs="Calibri"/>
                <w:sz w:val="22"/>
                <w:szCs w:val="22"/>
              </w:rPr>
              <w:br/>
              <w:t>Be able to link customer group positioning on the grid to marketing decisions (e.g. loyalty programmes, influencer outreach)</w:t>
            </w:r>
            <w:r w:rsidRPr="00960DE2">
              <w:rPr>
                <w:rFonts w:ascii="Calibri" w:hAnsi="Calibri" w:cs="Calibri"/>
                <w:sz w:val="22"/>
                <w:szCs w:val="22"/>
              </w:rPr>
              <w:br/>
              <w:t>Be able to apply a power-interest grid to a case study or student-generated product/service</w:t>
            </w:r>
          </w:p>
        </w:tc>
      </w:tr>
    </w:tbl>
    <w:p w14:paraId="0F4ED613" w14:textId="77777777" w:rsidR="00B715CD" w:rsidRPr="00772722" w:rsidRDefault="00B715CD" w:rsidP="00B715CD">
      <w:pPr>
        <w:spacing w:line="276" w:lineRule="auto"/>
        <w:rPr>
          <w:rFonts w:ascii="Calibri" w:hAnsi="Calibri" w:cs="Calibri"/>
          <w:b/>
          <w:bCs/>
          <w:sz w:val="22"/>
          <w:szCs w:val="22"/>
          <w:lang w:val="en-GB"/>
        </w:rPr>
      </w:pPr>
    </w:p>
    <w:p w14:paraId="5E775C96" w14:textId="77777777" w:rsidR="00B715CD" w:rsidRPr="00772722" w:rsidRDefault="00B715CD" w:rsidP="00B715C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9"/>
        <w:gridCol w:w="5267"/>
      </w:tblGrid>
      <w:tr w:rsidR="00B715CD" w:rsidRPr="00772722" w14:paraId="5C0098C4" w14:textId="77777777" w:rsidTr="00577D58">
        <w:trPr>
          <w:trHeight w:val="230"/>
        </w:trPr>
        <w:tc>
          <w:tcPr>
            <w:tcW w:w="7409" w:type="dxa"/>
            <w:shd w:val="clear" w:color="auto" w:fill="E97132" w:themeFill="accent2"/>
          </w:tcPr>
          <w:p w14:paraId="2427BD7C" w14:textId="77777777" w:rsidR="00B715CD" w:rsidRPr="00772722" w:rsidRDefault="00B715CD" w:rsidP="00577D58">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239D1378" w14:textId="77777777" w:rsidR="00B715CD" w:rsidRPr="00772722" w:rsidRDefault="00B715CD" w:rsidP="00577D58">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B715CD" w:rsidRPr="00772722" w14:paraId="16FF8141" w14:textId="77777777" w:rsidTr="00577D58">
        <w:trPr>
          <w:trHeight w:val="1141"/>
        </w:trPr>
        <w:tc>
          <w:tcPr>
            <w:tcW w:w="7409" w:type="dxa"/>
          </w:tcPr>
          <w:p w14:paraId="1DF17D8F" w14:textId="617F0EDC" w:rsidR="00B715CD" w:rsidRPr="00772722" w:rsidRDefault="00960DE2" w:rsidP="00577D58">
            <w:pPr>
              <w:spacing w:line="276" w:lineRule="auto"/>
              <w:rPr>
                <w:rFonts w:ascii="Calibri" w:hAnsi="Calibri" w:cs="Calibri"/>
                <w:sz w:val="22"/>
                <w:szCs w:val="22"/>
                <w:lang w:val="en-GB"/>
              </w:rPr>
            </w:pPr>
            <w:r w:rsidRPr="00960DE2">
              <w:rPr>
                <w:rFonts w:ascii="Calibri" w:hAnsi="Calibri" w:cs="Calibri"/>
                <w:sz w:val="22"/>
                <w:szCs w:val="22"/>
              </w:rPr>
              <w:t>Use a blank version of the grid and provide cut-out customer segments for sorting</w:t>
            </w:r>
            <w:r w:rsidRPr="00960DE2">
              <w:rPr>
                <w:rFonts w:ascii="Calibri" w:hAnsi="Calibri" w:cs="Calibri"/>
                <w:sz w:val="22"/>
                <w:szCs w:val="22"/>
              </w:rPr>
              <w:br/>
              <w:t>Prompt with sentence frames: “This group has high/low power because…”</w:t>
            </w:r>
            <w:r w:rsidRPr="00960DE2">
              <w:rPr>
                <w:rFonts w:ascii="Calibri" w:hAnsi="Calibri" w:cs="Calibri"/>
                <w:sz w:val="22"/>
                <w:szCs w:val="22"/>
              </w:rPr>
              <w:br/>
              <w:t>Refer back to Chapter 1 stakeholder mapping for review</w:t>
            </w:r>
          </w:p>
        </w:tc>
        <w:tc>
          <w:tcPr>
            <w:tcW w:w="7409" w:type="dxa"/>
          </w:tcPr>
          <w:p w14:paraId="546A8F12" w14:textId="1262F39B" w:rsidR="00B715CD" w:rsidRPr="00772722" w:rsidRDefault="00960DE2" w:rsidP="00577D58">
            <w:pPr>
              <w:spacing w:line="276" w:lineRule="auto"/>
              <w:rPr>
                <w:rFonts w:ascii="Calibri" w:hAnsi="Calibri" w:cs="Calibri"/>
                <w:sz w:val="22"/>
                <w:szCs w:val="22"/>
                <w:lang w:val="en-GB"/>
              </w:rPr>
            </w:pPr>
            <w:r w:rsidRPr="00960DE2">
              <w:rPr>
                <w:rFonts w:ascii="Calibri" w:hAnsi="Calibri" w:cs="Calibri"/>
                <w:sz w:val="22"/>
                <w:szCs w:val="22"/>
              </w:rPr>
              <w:t>Ask students to compare how a power-interest grid would differ for two different businesses (e.g. local café vs. national retailer)</w:t>
            </w:r>
            <w:r w:rsidRPr="00960DE2">
              <w:rPr>
                <w:rFonts w:ascii="Calibri" w:hAnsi="Calibri" w:cs="Calibri"/>
                <w:sz w:val="22"/>
                <w:szCs w:val="22"/>
              </w:rPr>
              <w:br/>
              <w:t>Have students design a campaign tailored to one customer group in the grid, explaining how each element of the marketing mix is adapted</w:t>
            </w:r>
            <w:r w:rsidRPr="00960DE2">
              <w:rPr>
                <w:rFonts w:ascii="Calibri" w:hAnsi="Calibri" w:cs="Calibri"/>
                <w:sz w:val="22"/>
                <w:szCs w:val="22"/>
              </w:rPr>
              <w:br/>
              <w:t>Challenge students to discuss how digital tools could shift a group’s position on the grid (e.g. customers becoming influencers through TikTok)</w:t>
            </w:r>
          </w:p>
        </w:tc>
      </w:tr>
    </w:tbl>
    <w:p w14:paraId="3FE37534" w14:textId="77777777" w:rsidR="007F0BF2" w:rsidRPr="00772722" w:rsidRDefault="007F0BF2" w:rsidP="007F0BF2">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lastRenderedPageBreak/>
        <w:t>Note</w:t>
      </w:r>
    </w:p>
    <w:p w14:paraId="0655E5AD" w14:textId="201A2C3A" w:rsidR="00772722" w:rsidRPr="00772722" w:rsidRDefault="00960DE2">
      <w:pPr>
        <w:spacing w:after="160" w:line="278" w:lineRule="auto"/>
        <w:rPr>
          <w:rFonts w:ascii="Calibri" w:hAnsi="Calibri" w:cs="Calibri"/>
          <w:color w:val="000000" w:themeColor="text1"/>
          <w:sz w:val="22"/>
          <w:szCs w:val="22"/>
        </w:rPr>
      </w:pPr>
      <w:r>
        <w:rPr>
          <w:rFonts w:ascii="Calibri" w:hAnsi="Calibri" w:cs="Calibri"/>
          <w:color w:val="000000" w:themeColor="text1"/>
          <w:sz w:val="22"/>
          <w:szCs w:val="22"/>
        </w:rPr>
        <w:t>This LO focuses on “customer interest” so content was based around different consumer groups for a product/service. You could introduce business-to-business as well as business-to-consumer customers.</w:t>
      </w:r>
      <w:r w:rsidR="00772722" w:rsidRPr="00772722">
        <w:rPr>
          <w:rFonts w:ascii="Calibri" w:hAnsi="Calibri" w:cs="Calibri"/>
          <w:color w:val="000000" w:themeColor="text1"/>
          <w:sz w:val="22"/>
          <w:szCs w:val="22"/>
        </w:rPr>
        <w:br w:type="page"/>
      </w:r>
    </w:p>
    <w:p w14:paraId="1F690621" w14:textId="43DE774B" w:rsidR="00772722" w:rsidRDefault="00772722" w:rsidP="00772722">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S2 Ch</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The Target Market</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9</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8)</w:t>
      </w:r>
    </w:p>
    <w:p w14:paraId="1B1CEC0B" w14:textId="77D4D308" w:rsidR="00772722" w:rsidRPr="00772722" w:rsidRDefault="00772722" w:rsidP="00772722">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1</w:t>
      </w:r>
      <w:r w:rsidR="00A96566">
        <w:rPr>
          <w:rFonts w:ascii="Calibri" w:hAnsi="Calibri" w:cs="Calibri"/>
          <w:b/>
          <w:bCs/>
          <w:color w:val="E97132" w:themeColor="accent2"/>
          <w:sz w:val="22"/>
          <w:szCs w:val="22"/>
        </w:rPr>
        <w:t>70-171</w:t>
      </w:r>
      <w:r w:rsidRPr="00772722">
        <w:rPr>
          <w:rFonts w:ascii="Calibri" w:hAnsi="Calibri" w:cs="Calibri"/>
          <w:b/>
          <w:bCs/>
          <w:color w:val="E97132" w:themeColor="accent2"/>
          <w:sz w:val="22"/>
          <w:szCs w:val="22"/>
        </w:rPr>
        <w:br/>
        <w:t>Activity Book: HL Q</w:t>
      </w:r>
      <w:r w:rsidR="00A96566">
        <w:rPr>
          <w:rFonts w:ascii="Calibri" w:hAnsi="Calibri" w:cs="Calibri"/>
          <w:b/>
          <w:bCs/>
          <w:color w:val="E97132" w:themeColor="accent2"/>
          <w:sz w:val="22"/>
          <w:szCs w:val="22"/>
        </w:rPr>
        <w:t>9</w:t>
      </w:r>
      <w:r w:rsidRPr="00772722">
        <w:rPr>
          <w:rFonts w:ascii="Calibri" w:hAnsi="Calibri" w:cs="Calibri"/>
          <w:b/>
          <w:bCs/>
          <w:color w:val="E97132" w:themeColor="accent2"/>
          <w:sz w:val="22"/>
          <w:szCs w:val="22"/>
        </w:rPr>
        <w:t xml:space="preserve"> | OL Q</w:t>
      </w:r>
      <w:r w:rsidR="00A96566">
        <w:rPr>
          <w:rFonts w:ascii="Calibri" w:hAnsi="Calibri" w:cs="Calibri"/>
          <w:b/>
          <w:bCs/>
          <w:color w:val="E97132" w:themeColor="accent2"/>
          <w:sz w:val="22"/>
          <w:szCs w:val="22"/>
        </w:rPr>
        <w:t>9</w:t>
      </w:r>
      <w:r w:rsidRPr="00772722">
        <w:rPr>
          <w:rFonts w:ascii="Calibri" w:hAnsi="Calibri" w:cs="Calibri"/>
          <w:b/>
          <w:bCs/>
          <w:color w:val="E97132" w:themeColor="accent2"/>
          <w:sz w:val="22"/>
          <w:szCs w:val="22"/>
        </w:rPr>
        <w:br/>
        <w:t>Time Allocation: </w:t>
      </w:r>
      <w:r w:rsidR="00A96566">
        <w:rPr>
          <w:rFonts w:ascii="Calibri" w:hAnsi="Calibri" w:cs="Calibri"/>
          <w:b/>
          <w:bCs/>
          <w:color w:val="E97132" w:themeColor="accent2"/>
          <w:sz w:val="22"/>
          <w:szCs w:val="22"/>
        </w:rPr>
        <w:t>4</w:t>
      </w:r>
      <w:r w:rsidRPr="00772722">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772722" w:rsidRPr="00772722" w14:paraId="7BCE176E" w14:textId="77777777" w:rsidTr="00EC195A">
        <w:trPr>
          <w:trHeight w:val="686"/>
        </w:trPr>
        <w:tc>
          <w:tcPr>
            <w:tcW w:w="1555" w:type="dxa"/>
            <w:shd w:val="clear" w:color="auto" w:fill="E97132" w:themeFill="accent2"/>
            <w:vAlign w:val="center"/>
          </w:tcPr>
          <w:p w14:paraId="3F98237C" w14:textId="77777777" w:rsidR="00772722" w:rsidRPr="00772722" w:rsidRDefault="00772722" w:rsidP="00EC195A">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4A961C72" w14:textId="15E5F268" w:rsidR="00772722" w:rsidRPr="00772722" w:rsidRDefault="00A96566" w:rsidP="00EC195A">
            <w:pPr>
              <w:spacing w:line="276" w:lineRule="auto"/>
              <w:rPr>
                <w:rFonts w:ascii="Calibri" w:hAnsi="Calibri" w:cs="Calibri"/>
                <w:sz w:val="22"/>
                <w:szCs w:val="22"/>
                <w:lang w:val="en-GB"/>
              </w:rPr>
            </w:pPr>
            <w:r w:rsidRPr="00A96566">
              <w:rPr>
                <w:rFonts w:ascii="Calibri" w:hAnsi="Calibri" w:cs="Calibri"/>
                <w:sz w:val="22"/>
                <w:szCs w:val="22"/>
                <w:lang w:val="en-GB"/>
              </w:rPr>
              <w:t xml:space="preserve">9.8 </w:t>
            </w:r>
            <w:r w:rsidRPr="00DD360A">
              <w:rPr>
                <w:rFonts w:ascii="Calibri" w:hAnsi="Calibri" w:cs="Calibri"/>
                <w:sz w:val="22"/>
                <w:szCs w:val="22"/>
                <w:highlight w:val="yellow"/>
                <w:lang w:val="en-GB"/>
              </w:rPr>
              <w:t>Conduct a STEEPLE analysis</w:t>
            </w:r>
            <w:r w:rsidRPr="00A96566">
              <w:rPr>
                <w:rFonts w:ascii="Calibri" w:hAnsi="Calibri" w:cs="Calibri"/>
                <w:sz w:val="22"/>
                <w:szCs w:val="22"/>
                <w:lang w:val="en-GB"/>
              </w:rPr>
              <w:t xml:space="preserve">* to develop greater understanding of the external environment and identify issues of concern for a business. </w:t>
            </w:r>
          </w:p>
        </w:tc>
      </w:tr>
      <w:tr w:rsidR="00772722" w:rsidRPr="00772722" w14:paraId="20E07167" w14:textId="77777777" w:rsidTr="00EC195A">
        <w:trPr>
          <w:trHeight w:val="686"/>
        </w:trPr>
        <w:tc>
          <w:tcPr>
            <w:tcW w:w="1555" w:type="dxa"/>
            <w:shd w:val="clear" w:color="auto" w:fill="E97132" w:themeFill="accent2"/>
            <w:vAlign w:val="center"/>
          </w:tcPr>
          <w:p w14:paraId="2C65C4E2" w14:textId="77777777" w:rsidR="00772722" w:rsidRPr="00772722" w:rsidRDefault="00772722" w:rsidP="00EC195A">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573ED78F" w14:textId="7C1B37A9" w:rsidR="00772722" w:rsidRPr="00772722" w:rsidRDefault="00A96566" w:rsidP="00EC195A">
            <w:pPr>
              <w:spacing w:line="276" w:lineRule="auto"/>
              <w:rPr>
                <w:rFonts w:ascii="Calibri" w:hAnsi="Calibri" w:cs="Calibri"/>
                <w:sz w:val="22"/>
                <w:szCs w:val="22"/>
              </w:rPr>
            </w:pPr>
            <w:r>
              <w:rPr>
                <w:rFonts w:ascii="Calibri" w:hAnsi="Calibri" w:cs="Calibri"/>
                <w:sz w:val="22"/>
                <w:szCs w:val="22"/>
              </w:rPr>
              <w:t>T</w:t>
            </w:r>
            <w:r w:rsidRPr="00A96566">
              <w:rPr>
                <w:rFonts w:ascii="Calibri" w:hAnsi="Calibri" w:cs="Calibri"/>
                <w:sz w:val="22"/>
                <w:szCs w:val="22"/>
              </w:rPr>
              <w:t>he potential of a range of analytical tools to analyse customer interest and the external environment.</w:t>
            </w:r>
          </w:p>
        </w:tc>
      </w:tr>
      <w:tr w:rsidR="00772722" w:rsidRPr="00772722" w14:paraId="5F5784EB" w14:textId="77777777" w:rsidTr="00EC195A">
        <w:trPr>
          <w:trHeight w:val="686"/>
        </w:trPr>
        <w:tc>
          <w:tcPr>
            <w:tcW w:w="1555" w:type="dxa"/>
            <w:shd w:val="clear" w:color="auto" w:fill="E97132" w:themeFill="accent2"/>
            <w:vAlign w:val="center"/>
          </w:tcPr>
          <w:p w14:paraId="5D6B37D6" w14:textId="77777777" w:rsidR="00772722" w:rsidRPr="00772722" w:rsidRDefault="00772722" w:rsidP="00EC195A">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52213768" w14:textId="03306779" w:rsidR="00772722" w:rsidRPr="00DD360A" w:rsidRDefault="00CD28B5" w:rsidP="00EC195A">
            <w:pPr>
              <w:spacing w:line="276" w:lineRule="auto"/>
              <w:rPr>
                <w:rFonts w:ascii="Calibri" w:hAnsi="Calibri" w:cs="Calibri"/>
                <w:b/>
                <w:bCs/>
                <w:sz w:val="22"/>
                <w:szCs w:val="22"/>
              </w:rPr>
            </w:pPr>
            <w:r w:rsidRPr="00CD28B5">
              <w:rPr>
                <w:rFonts w:ascii="Calibri" w:hAnsi="Calibri" w:cs="Calibri"/>
                <w:b/>
                <w:bCs/>
                <w:sz w:val="22"/>
                <w:szCs w:val="22"/>
              </w:rPr>
              <w:t>OL2 Q3 (a)</w:t>
            </w:r>
            <w:r w:rsidR="00DD360A">
              <w:rPr>
                <w:rFonts w:ascii="Calibri" w:hAnsi="Calibri" w:cs="Calibri"/>
                <w:b/>
                <w:bCs/>
                <w:sz w:val="22"/>
                <w:szCs w:val="22"/>
              </w:rPr>
              <w:t xml:space="preserve"> </w:t>
            </w:r>
            <w:r w:rsidR="00DD360A" w:rsidRPr="00DD360A">
              <w:rPr>
                <w:rFonts w:ascii="Calibri" w:hAnsi="Calibri" w:cs="Calibri"/>
                <w:b/>
                <w:bCs/>
                <w:color w:val="000000"/>
                <w:sz w:val="22"/>
                <w:szCs w:val="22"/>
              </w:rPr>
              <w:t>(ii)</w:t>
            </w:r>
            <w:r w:rsidR="00DD360A" w:rsidRPr="00BA3B4D">
              <w:rPr>
                <w:rFonts w:ascii="Calibri" w:hAnsi="Calibri" w:cs="Calibri"/>
                <w:color w:val="000000"/>
                <w:sz w:val="22"/>
                <w:szCs w:val="22"/>
              </w:rPr>
              <w:t xml:space="preserve"> </w:t>
            </w:r>
            <w:r w:rsidR="00DD360A" w:rsidRPr="00BA3B4D">
              <w:rPr>
                <w:rFonts w:ascii="Calibri" w:hAnsi="Calibri" w:cs="Calibri"/>
                <w:color w:val="000000"/>
                <w:sz w:val="22"/>
                <w:szCs w:val="22"/>
                <w:highlight w:val="yellow"/>
              </w:rPr>
              <w:t xml:space="preserve">STEEPLE Analysis </w:t>
            </w:r>
            <w:r w:rsidR="00DD360A" w:rsidRPr="00BA3B4D">
              <w:rPr>
                <w:rFonts w:ascii="Calibri" w:hAnsi="Calibri" w:cs="Calibri"/>
                <w:color w:val="000000"/>
                <w:sz w:val="22"/>
                <w:szCs w:val="22"/>
              </w:rPr>
              <w:t>match a factor to an element</w:t>
            </w:r>
          </w:p>
        </w:tc>
      </w:tr>
      <w:tr w:rsidR="00772722" w:rsidRPr="00772722" w14:paraId="58DD7FE0" w14:textId="77777777" w:rsidTr="00EC195A">
        <w:trPr>
          <w:trHeight w:val="686"/>
        </w:trPr>
        <w:tc>
          <w:tcPr>
            <w:tcW w:w="1555" w:type="dxa"/>
            <w:shd w:val="clear" w:color="auto" w:fill="E97132" w:themeFill="accent2"/>
            <w:vAlign w:val="center"/>
          </w:tcPr>
          <w:p w14:paraId="3B931A0A" w14:textId="77777777" w:rsidR="00772722" w:rsidRPr="00772722" w:rsidRDefault="00772722" w:rsidP="00EC195A">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2D5E58A8" w14:textId="77777777" w:rsidR="008310ED" w:rsidRPr="008310ED" w:rsidRDefault="008310ED" w:rsidP="008310ED">
            <w:pPr>
              <w:spacing w:line="276" w:lineRule="auto"/>
              <w:rPr>
                <w:rFonts w:ascii="Calibri" w:hAnsi="Calibri" w:cs="Calibri"/>
                <w:b/>
                <w:bCs/>
                <w:sz w:val="22"/>
                <w:szCs w:val="22"/>
              </w:rPr>
            </w:pPr>
            <w:r w:rsidRPr="008310ED">
              <w:rPr>
                <w:rFonts w:ascii="Calibri" w:hAnsi="Calibri" w:cs="Calibri"/>
                <w:b/>
                <w:bCs/>
                <w:sz w:val="22"/>
                <w:szCs w:val="22"/>
              </w:rPr>
              <w:t xml:space="preserve">Case Study: </w:t>
            </w:r>
            <w:proofErr w:type="spellStart"/>
            <w:r w:rsidRPr="008310ED">
              <w:rPr>
                <w:rFonts w:ascii="Calibri" w:hAnsi="Calibri" w:cs="Calibri"/>
                <w:b/>
                <w:bCs/>
                <w:sz w:val="22"/>
                <w:szCs w:val="22"/>
              </w:rPr>
              <w:t>Solánna</w:t>
            </w:r>
            <w:proofErr w:type="spellEnd"/>
            <w:r w:rsidRPr="008310ED">
              <w:rPr>
                <w:rFonts w:ascii="Calibri" w:hAnsi="Calibri" w:cs="Calibri"/>
                <w:b/>
                <w:bCs/>
                <w:sz w:val="22"/>
                <w:szCs w:val="22"/>
              </w:rPr>
              <w:t xml:space="preserve"> Skincare – Irish Exporter to the US</w:t>
            </w:r>
          </w:p>
          <w:p w14:paraId="177BFCDA" w14:textId="77777777" w:rsidR="008310ED" w:rsidRPr="008310ED" w:rsidRDefault="008310ED" w:rsidP="008310ED">
            <w:pPr>
              <w:spacing w:line="276" w:lineRule="auto"/>
              <w:rPr>
                <w:rFonts w:ascii="Calibri" w:hAnsi="Calibri" w:cs="Calibri"/>
                <w:sz w:val="22"/>
                <w:szCs w:val="22"/>
              </w:rPr>
            </w:pPr>
            <w:proofErr w:type="spellStart"/>
            <w:r w:rsidRPr="008310ED">
              <w:rPr>
                <w:rFonts w:ascii="Calibri" w:hAnsi="Calibri" w:cs="Calibri"/>
                <w:sz w:val="22"/>
                <w:szCs w:val="22"/>
              </w:rPr>
              <w:t>Solánna</w:t>
            </w:r>
            <w:proofErr w:type="spellEnd"/>
            <w:r w:rsidRPr="008310ED">
              <w:rPr>
                <w:rFonts w:ascii="Calibri" w:hAnsi="Calibri" w:cs="Calibri"/>
                <w:sz w:val="22"/>
                <w:szCs w:val="22"/>
              </w:rPr>
              <w:t xml:space="preserve"> Skincare, a natural cosmetics company based in Cork, saw rapid growth selling online to US customers. However, during the Trump administration’s trade war with the EU, new tariffs made exporting more expensive. Rising inflation and a weak euro helped keep their products competitively priced. </w:t>
            </w:r>
            <w:proofErr w:type="spellStart"/>
            <w:r w:rsidRPr="008310ED">
              <w:rPr>
                <w:rFonts w:ascii="Calibri" w:hAnsi="Calibri" w:cs="Calibri"/>
                <w:sz w:val="22"/>
                <w:szCs w:val="22"/>
              </w:rPr>
              <w:t>Solánna</w:t>
            </w:r>
            <w:proofErr w:type="spellEnd"/>
            <w:r w:rsidRPr="008310ED">
              <w:rPr>
                <w:rFonts w:ascii="Calibri" w:hAnsi="Calibri" w:cs="Calibri"/>
                <w:sz w:val="22"/>
                <w:szCs w:val="22"/>
              </w:rPr>
              <w:t xml:space="preserve"> invested in AI tools to automate customer service and launched an eco-friendly refill scheme to meet growing environmental expectations. They also had to update their US website to comply with new data protection regulations and faced criticism after a marketing campaign was seen as culturally insensitive.</w:t>
            </w:r>
          </w:p>
          <w:p w14:paraId="3DED5540" w14:textId="6B7BEB63" w:rsid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br/>
            </w:r>
            <w:r w:rsidRPr="008310ED">
              <w:rPr>
                <w:rFonts w:ascii="Calibri" w:hAnsi="Calibri" w:cs="Calibri"/>
                <w:sz w:val="22"/>
                <w:szCs w:val="22"/>
              </w:rPr>
              <w:t xml:space="preserve">Ask students to identify and categorise at least five STEEPLE factors (e.g. political, economic, technological, environmental, legal, ethical). </w:t>
            </w:r>
          </w:p>
          <w:p w14:paraId="42BCF254" w14:textId="0D07EBB4"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Political: </w:t>
            </w:r>
            <w:r w:rsidRPr="008310ED">
              <w:rPr>
                <w:rFonts w:ascii="Calibri" w:hAnsi="Calibri" w:cs="Calibri"/>
                <w:sz w:val="22"/>
                <w:szCs w:val="22"/>
              </w:rPr>
              <w:t>Trump’s trade war introduced new tariffs on EU exports to the US.</w:t>
            </w:r>
          </w:p>
          <w:p w14:paraId="65A95987" w14:textId="1A93F625"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Economic: </w:t>
            </w:r>
            <w:r w:rsidRPr="008310ED">
              <w:rPr>
                <w:rFonts w:ascii="Calibri" w:hAnsi="Calibri" w:cs="Calibri"/>
                <w:sz w:val="22"/>
                <w:szCs w:val="22"/>
              </w:rPr>
              <w:t>Inflation and a weak euro affected pricing and competitiveness.</w:t>
            </w:r>
          </w:p>
          <w:p w14:paraId="2CDC8828" w14:textId="29AE8D1E"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Technological: </w:t>
            </w:r>
            <w:r w:rsidRPr="008310ED">
              <w:rPr>
                <w:rFonts w:ascii="Calibri" w:hAnsi="Calibri" w:cs="Calibri"/>
                <w:sz w:val="22"/>
                <w:szCs w:val="22"/>
              </w:rPr>
              <w:t>AI tools were used to automate customer service.</w:t>
            </w:r>
          </w:p>
          <w:p w14:paraId="23602087" w14:textId="42C08DCE"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Environmental: </w:t>
            </w:r>
            <w:r w:rsidRPr="008310ED">
              <w:rPr>
                <w:rFonts w:ascii="Calibri" w:hAnsi="Calibri" w:cs="Calibri"/>
                <w:sz w:val="22"/>
                <w:szCs w:val="22"/>
              </w:rPr>
              <w:t>Launch of an eco-friendly refill scheme to reduce waste.</w:t>
            </w:r>
          </w:p>
          <w:p w14:paraId="39CCA526" w14:textId="4C657665"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Legal: </w:t>
            </w:r>
            <w:r w:rsidRPr="008310ED">
              <w:rPr>
                <w:rFonts w:ascii="Calibri" w:hAnsi="Calibri" w:cs="Calibri"/>
                <w:sz w:val="22"/>
                <w:szCs w:val="22"/>
              </w:rPr>
              <w:t>Updates were required to comply with US data protection laws.</w:t>
            </w:r>
          </w:p>
          <w:p w14:paraId="7AE86EEE" w14:textId="2AB6F168"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Ethical: </w:t>
            </w:r>
            <w:r w:rsidRPr="008310ED">
              <w:rPr>
                <w:rFonts w:ascii="Calibri" w:hAnsi="Calibri" w:cs="Calibri"/>
                <w:sz w:val="22"/>
                <w:szCs w:val="22"/>
              </w:rPr>
              <w:t>Marketing campaign faced backlash for cultural insensitivity.</w:t>
            </w:r>
          </w:p>
          <w:p w14:paraId="192485E5" w14:textId="77777777" w:rsidR="008310ED" w:rsidRDefault="008310ED" w:rsidP="008310ED">
            <w:pPr>
              <w:spacing w:line="276" w:lineRule="auto"/>
              <w:rPr>
                <w:rFonts w:ascii="Calibri" w:hAnsi="Calibri" w:cs="Calibri"/>
                <w:b/>
                <w:bCs/>
                <w:sz w:val="22"/>
                <w:szCs w:val="22"/>
              </w:rPr>
            </w:pPr>
          </w:p>
          <w:p w14:paraId="41611FA2" w14:textId="0FD929C8" w:rsidR="008310ED" w:rsidRPr="008310ED" w:rsidRDefault="008310ED" w:rsidP="008310ED">
            <w:pPr>
              <w:spacing w:line="276" w:lineRule="auto"/>
              <w:rPr>
                <w:rFonts w:ascii="Calibri" w:hAnsi="Calibri" w:cs="Calibri"/>
                <w:sz w:val="22"/>
                <w:szCs w:val="22"/>
              </w:rPr>
            </w:pPr>
            <w:r w:rsidRPr="008310ED">
              <w:rPr>
                <w:rFonts w:ascii="Calibri" w:hAnsi="Calibri" w:cs="Calibri"/>
                <w:b/>
                <w:bCs/>
                <w:sz w:val="22"/>
                <w:szCs w:val="22"/>
              </w:rPr>
              <w:t>Q.</w:t>
            </w:r>
            <w:r w:rsidRPr="008310ED">
              <w:rPr>
                <w:rFonts w:ascii="Calibri" w:hAnsi="Calibri" w:cs="Calibri"/>
                <w:sz w:val="22"/>
                <w:szCs w:val="22"/>
              </w:rPr>
              <w:t> Explain how two STEEPLE factors could create a risk or opportunity for a business of your choice.</w:t>
            </w:r>
          </w:p>
          <w:p w14:paraId="155AD657" w14:textId="29316A6D" w:rsidR="00772722" w:rsidRPr="00772722" w:rsidRDefault="008310ED" w:rsidP="00EC195A">
            <w:pPr>
              <w:spacing w:line="276" w:lineRule="auto"/>
              <w:rPr>
                <w:rFonts w:ascii="Calibri" w:hAnsi="Calibri" w:cs="Calibri"/>
                <w:sz w:val="22"/>
                <w:szCs w:val="22"/>
              </w:rPr>
            </w:pPr>
            <w:r w:rsidRPr="008310ED">
              <w:rPr>
                <w:rFonts w:ascii="Calibri" w:hAnsi="Calibri" w:cs="Calibri"/>
                <w:b/>
                <w:bCs/>
                <w:sz w:val="22"/>
                <w:szCs w:val="22"/>
              </w:rPr>
              <w:t>Q.</w:t>
            </w:r>
            <w:r w:rsidRPr="008310ED">
              <w:rPr>
                <w:rFonts w:ascii="Calibri" w:hAnsi="Calibri" w:cs="Calibri"/>
                <w:sz w:val="22"/>
                <w:szCs w:val="22"/>
              </w:rPr>
              <w:t> Identify one technological and one environmental trend and explain how they affect marketing decisions.</w:t>
            </w:r>
          </w:p>
        </w:tc>
      </w:tr>
    </w:tbl>
    <w:p w14:paraId="1DD0D326" w14:textId="77777777" w:rsidR="000F17C4" w:rsidRPr="00772722" w:rsidRDefault="000F17C4" w:rsidP="000F17C4">
      <w:pPr>
        <w:spacing w:line="276" w:lineRule="auto"/>
        <w:rPr>
          <w:rFonts w:ascii="Calibri" w:hAnsi="Calibri" w:cs="Calibri"/>
          <w:b/>
          <w:bCs/>
          <w:sz w:val="22"/>
          <w:szCs w:val="22"/>
        </w:rPr>
      </w:pPr>
    </w:p>
    <w:p w14:paraId="6F41266E" w14:textId="77777777" w:rsidR="000F17C4" w:rsidRPr="00772722" w:rsidRDefault="000F17C4" w:rsidP="000F17C4">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16C2AB2" w14:textId="77777777" w:rsidR="000F17C4" w:rsidRPr="00CD28B5"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Conduct:</w:t>
      </w:r>
      <w:r>
        <w:rPr>
          <w:rFonts w:ascii="Calibri" w:hAnsi="Calibri" w:cs="Calibri"/>
          <w:sz w:val="22"/>
          <w:szCs w:val="22"/>
        </w:rPr>
        <w:t xml:space="preserve"> T</w:t>
      </w:r>
      <w:r w:rsidRPr="00DD360A">
        <w:rPr>
          <w:rFonts w:ascii="Calibri" w:hAnsi="Calibri" w:cs="Calibri"/>
          <w:sz w:val="22"/>
          <w:szCs w:val="22"/>
        </w:rPr>
        <w:t>o perform an activity</w:t>
      </w:r>
    </w:p>
    <w:p w14:paraId="1DAEB553" w14:textId="77777777" w:rsidR="000F17C4"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rPr>
        <w:t>Identify: </w:t>
      </w:r>
      <w:r w:rsidRPr="00772722">
        <w:rPr>
          <w:rFonts w:ascii="Calibri" w:hAnsi="Calibri" w:cs="Calibri"/>
          <w:sz w:val="22"/>
          <w:szCs w:val="22"/>
        </w:rPr>
        <w:t>Recognise patterns, facts, or details; provide an answer from a number of possibilities; recognize and state</w:t>
      </w:r>
      <w:r>
        <w:rPr>
          <w:rFonts w:ascii="Calibri" w:hAnsi="Calibri" w:cs="Calibri"/>
          <w:sz w:val="22"/>
          <w:szCs w:val="22"/>
        </w:rPr>
        <w:t xml:space="preserve"> </w:t>
      </w:r>
      <w:r w:rsidRPr="00772722">
        <w:rPr>
          <w:rFonts w:ascii="Calibri" w:hAnsi="Calibri" w:cs="Calibri"/>
          <w:sz w:val="22"/>
          <w:szCs w:val="22"/>
        </w:rPr>
        <w:t>briefly a distinguishing fact or feature.</w:t>
      </w:r>
    </w:p>
    <w:p w14:paraId="526EEFA4" w14:textId="77777777" w:rsidR="000F17C4" w:rsidRPr="00772722" w:rsidRDefault="000F17C4" w:rsidP="000F17C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D360A">
        <w:rPr>
          <w:rFonts w:ascii="Calibri" w:hAnsi="Calibri" w:cs="Calibri"/>
          <w:b/>
          <w:bCs/>
          <w:sz w:val="22"/>
          <w:szCs w:val="22"/>
        </w:rPr>
        <w:t>STEEPLE analysis:</w:t>
      </w:r>
      <w:r>
        <w:rPr>
          <w:rFonts w:ascii="Calibri" w:hAnsi="Calibri" w:cs="Calibri"/>
          <w:sz w:val="22"/>
          <w:szCs w:val="22"/>
        </w:rPr>
        <w:t xml:space="preserve"> </w:t>
      </w:r>
      <w:r w:rsidRPr="00DD360A">
        <w:rPr>
          <w:rFonts w:ascii="Calibri" w:hAnsi="Calibri" w:cs="Calibri"/>
          <w:sz w:val="22"/>
          <w:szCs w:val="22"/>
        </w:rPr>
        <w:t>A STEEPLE analysis may be used to assess the impact of external factors on a business. It</w:t>
      </w:r>
      <w:r>
        <w:rPr>
          <w:rFonts w:ascii="Calibri" w:hAnsi="Calibri" w:cs="Calibri"/>
          <w:sz w:val="22"/>
          <w:szCs w:val="22"/>
        </w:rPr>
        <w:t xml:space="preserve"> </w:t>
      </w:r>
      <w:r w:rsidRPr="00DD360A">
        <w:rPr>
          <w:rFonts w:ascii="Calibri" w:hAnsi="Calibri" w:cs="Calibri"/>
          <w:sz w:val="22"/>
          <w:szCs w:val="22"/>
        </w:rPr>
        <w:t>includes consideration of social (S), technological (T), economic (E), environmental (E), political</w:t>
      </w:r>
      <w:r>
        <w:rPr>
          <w:rFonts w:ascii="Calibri" w:hAnsi="Calibri" w:cs="Calibri"/>
          <w:sz w:val="22"/>
          <w:szCs w:val="22"/>
        </w:rPr>
        <w:t xml:space="preserve"> </w:t>
      </w:r>
      <w:r w:rsidRPr="00DD360A">
        <w:rPr>
          <w:rFonts w:ascii="Calibri" w:hAnsi="Calibri" w:cs="Calibri"/>
          <w:sz w:val="22"/>
          <w:szCs w:val="22"/>
        </w:rPr>
        <w:t>(P), legal (L) and ethical (E) factors.</w:t>
      </w:r>
    </w:p>
    <w:p w14:paraId="0E53ADB3" w14:textId="77777777" w:rsidR="00DE6623" w:rsidRDefault="00DE6623" w:rsidP="00DE6623">
      <w:pPr>
        <w:spacing w:line="276" w:lineRule="auto"/>
        <w:rPr>
          <w:rFonts w:ascii="Calibri" w:hAnsi="Calibri" w:cs="Calibri"/>
          <w:b/>
          <w:bCs/>
          <w:color w:val="E97132" w:themeColor="accent2"/>
          <w:sz w:val="22"/>
          <w:szCs w:val="22"/>
          <w:lang w:val="en-GB"/>
        </w:rPr>
      </w:pPr>
    </w:p>
    <w:p w14:paraId="3B3B5BE8" w14:textId="77777777" w:rsidR="00DE6623" w:rsidRPr="00DE6623" w:rsidRDefault="00DE6623" w:rsidP="00DE6623">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DE6623" w:rsidRPr="00772722" w14:paraId="533DF9D0" w14:textId="77777777" w:rsidTr="00751377">
        <w:trPr>
          <w:trHeight w:val="686"/>
        </w:trPr>
        <w:tc>
          <w:tcPr>
            <w:tcW w:w="1555" w:type="dxa"/>
            <w:shd w:val="clear" w:color="auto" w:fill="E97132" w:themeFill="accent2"/>
            <w:vAlign w:val="center"/>
          </w:tcPr>
          <w:p w14:paraId="6F41AFBD" w14:textId="77777777" w:rsidR="00DE6623" w:rsidRDefault="00DE6623" w:rsidP="00751377">
            <w:pPr>
              <w:spacing w:line="276" w:lineRule="auto"/>
              <w:rPr>
                <w:rFonts w:ascii="Calibri" w:hAnsi="Calibri" w:cs="Calibri"/>
                <w:b/>
                <w:bCs/>
                <w:color w:val="FFFFFF" w:themeColor="background1"/>
                <w:sz w:val="22"/>
                <w:szCs w:val="22"/>
                <w:lang w:val="en-GB"/>
              </w:rPr>
            </w:pPr>
          </w:p>
          <w:p w14:paraId="45FFEB68" w14:textId="10F9F801" w:rsidR="00DE6623" w:rsidRDefault="00DE6623"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171</w:t>
            </w:r>
          </w:p>
          <w:p w14:paraId="05F6D777" w14:textId="77777777" w:rsidR="00DE6623" w:rsidRPr="00772722" w:rsidRDefault="00DE6623" w:rsidP="00751377">
            <w:pPr>
              <w:spacing w:line="276" w:lineRule="auto"/>
              <w:rPr>
                <w:rFonts w:ascii="Calibri" w:hAnsi="Calibri" w:cs="Calibri"/>
                <w:b/>
                <w:bCs/>
                <w:color w:val="FFFFFF" w:themeColor="background1"/>
                <w:sz w:val="22"/>
                <w:szCs w:val="22"/>
                <w:lang w:val="en-GB"/>
              </w:rPr>
            </w:pPr>
          </w:p>
        </w:tc>
        <w:tc>
          <w:tcPr>
            <w:tcW w:w="8885" w:type="dxa"/>
            <w:vAlign w:val="center"/>
          </w:tcPr>
          <w:p w14:paraId="69B4AC2C" w14:textId="0D9908E3" w:rsidR="00DE6623" w:rsidRPr="00B526A5" w:rsidRDefault="00D90BCC" w:rsidP="00751377">
            <w:pPr>
              <w:spacing w:line="276" w:lineRule="auto"/>
              <w:rPr>
                <w:rFonts w:ascii="Calibri" w:hAnsi="Calibri" w:cs="Calibri"/>
                <w:sz w:val="22"/>
                <w:szCs w:val="22"/>
                <w:highlight w:val="yellow"/>
              </w:rPr>
            </w:pPr>
            <w:r w:rsidRPr="00D90BCC">
              <w:rPr>
                <w:rFonts w:ascii="Calibri" w:hAnsi="Calibri" w:cs="Calibri"/>
                <w:sz w:val="22"/>
                <w:szCs w:val="22"/>
              </w:rPr>
              <w:t>Student led – they create this</w:t>
            </w:r>
            <w:r>
              <w:rPr>
                <w:rFonts w:ascii="Calibri" w:hAnsi="Calibri" w:cs="Calibri"/>
                <w:sz w:val="22"/>
                <w:szCs w:val="22"/>
              </w:rPr>
              <w:t xml:space="preserve"> for a product of their choice</w:t>
            </w:r>
            <w:r>
              <w:rPr>
                <w:rFonts w:ascii="Calibri" w:hAnsi="Calibri" w:cs="Calibri"/>
                <w:sz w:val="22"/>
                <w:szCs w:val="22"/>
              </w:rPr>
              <w:t xml:space="preserve"> – encourage sourcing information used, examine any potential bias in the information.</w:t>
            </w:r>
          </w:p>
        </w:tc>
      </w:tr>
    </w:tbl>
    <w:p w14:paraId="408E272F" w14:textId="77777777" w:rsidR="00772722" w:rsidRPr="00772722" w:rsidRDefault="00772722" w:rsidP="00772722">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B715CD" w:rsidRPr="00772722" w14:paraId="78B362EE" w14:textId="77777777" w:rsidTr="00577D58">
        <w:tc>
          <w:tcPr>
            <w:tcW w:w="3485" w:type="dxa"/>
            <w:shd w:val="clear" w:color="auto" w:fill="E97132" w:themeFill="accent2"/>
          </w:tcPr>
          <w:p w14:paraId="396F36BC"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7A938A6F"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932B0C0" w14:textId="77777777" w:rsidR="00B715CD" w:rsidRPr="00772722" w:rsidRDefault="00B715CD" w:rsidP="00577D58">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B715CD" w:rsidRPr="00772722" w14:paraId="619CE20D" w14:textId="77777777" w:rsidTr="00577D58">
        <w:tc>
          <w:tcPr>
            <w:tcW w:w="3485" w:type="dxa"/>
          </w:tcPr>
          <w:p w14:paraId="14E7329C" w14:textId="2D19EBE5" w:rsidR="00B715CD" w:rsidRPr="00772722" w:rsidRDefault="008310ED" w:rsidP="00577D58">
            <w:pPr>
              <w:spacing w:line="276" w:lineRule="auto"/>
              <w:rPr>
                <w:rFonts w:ascii="Calibri" w:hAnsi="Calibri" w:cs="Calibri"/>
                <w:sz w:val="22"/>
                <w:szCs w:val="22"/>
              </w:rPr>
            </w:pPr>
            <w:r w:rsidRPr="008310ED">
              <w:rPr>
                <w:rFonts w:ascii="Calibri" w:hAnsi="Calibri" w:cs="Calibri"/>
                <w:sz w:val="22"/>
                <w:szCs w:val="22"/>
              </w:rPr>
              <w:lastRenderedPageBreak/>
              <w:t>Know what a STEEPLE analysis is and what each of the 7 letters stands for</w:t>
            </w:r>
            <w:r w:rsidRPr="008310ED">
              <w:rPr>
                <w:rFonts w:ascii="Calibri" w:hAnsi="Calibri" w:cs="Calibri"/>
                <w:sz w:val="22"/>
                <w:szCs w:val="22"/>
              </w:rPr>
              <w:br/>
              <w:t>Know examples of external factors (e.g. inflation, new laws, consumer trends) and what part of STEEPLE they fit under</w:t>
            </w:r>
            <w:r w:rsidRPr="008310ED">
              <w:rPr>
                <w:rFonts w:ascii="Calibri" w:hAnsi="Calibri" w:cs="Calibri"/>
                <w:sz w:val="22"/>
                <w:szCs w:val="22"/>
              </w:rPr>
              <w:br/>
              <w:t>Know that external factors are outside the business’s control but can strongly affect success</w:t>
            </w:r>
          </w:p>
        </w:tc>
        <w:tc>
          <w:tcPr>
            <w:tcW w:w="3485" w:type="dxa"/>
          </w:tcPr>
          <w:p w14:paraId="048D3E9A" w14:textId="3700FACA" w:rsidR="00B715CD" w:rsidRPr="00772722" w:rsidRDefault="008310ED" w:rsidP="00577D58">
            <w:pPr>
              <w:spacing w:line="276" w:lineRule="auto"/>
              <w:rPr>
                <w:rFonts w:ascii="Calibri" w:hAnsi="Calibri" w:cs="Calibri"/>
                <w:sz w:val="22"/>
                <w:szCs w:val="22"/>
              </w:rPr>
            </w:pPr>
            <w:r w:rsidRPr="008310ED">
              <w:rPr>
                <w:rFonts w:ascii="Calibri" w:hAnsi="Calibri" w:cs="Calibri"/>
                <w:sz w:val="22"/>
                <w:szCs w:val="22"/>
              </w:rPr>
              <w:t>Understand that STEEPLE is used to plan for risks and spot opportunities</w:t>
            </w:r>
            <w:r w:rsidRPr="008310ED">
              <w:rPr>
                <w:rFonts w:ascii="Calibri" w:hAnsi="Calibri" w:cs="Calibri"/>
                <w:sz w:val="22"/>
                <w:szCs w:val="22"/>
              </w:rPr>
              <w:br/>
              <w:t>Understand how one external factor can affect several parts of a business (e.g. rising fuel prices impact costs, pricing, and consumer demand)</w:t>
            </w:r>
            <w:r w:rsidRPr="008310ED">
              <w:rPr>
                <w:rFonts w:ascii="Calibri" w:hAnsi="Calibri" w:cs="Calibri"/>
                <w:sz w:val="22"/>
                <w:szCs w:val="22"/>
              </w:rPr>
              <w:br/>
              <w:t>Understand that different businesses may interpret the same external factor differently based on size, location, or industry</w:t>
            </w:r>
          </w:p>
        </w:tc>
        <w:tc>
          <w:tcPr>
            <w:tcW w:w="3486" w:type="dxa"/>
          </w:tcPr>
          <w:p w14:paraId="39A748B4" w14:textId="338027E8" w:rsidR="00B715CD" w:rsidRPr="00772722" w:rsidRDefault="008310ED" w:rsidP="00577D58">
            <w:pPr>
              <w:spacing w:line="276" w:lineRule="auto"/>
              <w:rPr>
                <w:rFonts w:ascii="Calibri" w:hAnsi="Calibri" w:cs="Calibri"/>
                <w:sz w:val="22"/>
                <w:szCs w:val="22"/>
              </w:rPr>
            </w:pPr>
            <w:r w:rsidRPr="008310ED">
              <w:rPr>
                <w:rFonts w:ascii="Calibri" w:hAnsi="Calibri" w:cs="Calibri"/>
                <w:sz w:val="22"/>
                <w:szCs w:val="22"/>
              </w:rPr>
              <w:t>Be able to conduct a STEEPLE analysis for a real or fictional business</w:t>
            </w:r>
            <w:r w:rsidRPr="008310ED">
              <w:rPr>
                <w:rFonts w:ascii="Calibri" w:hAnsi="Calibri" w:cs="Calibri"/>
                <w:sz w:val="22"/>
                <w:szCs w:val="22"/>
              </w:rPr>
              <w:br/>
              <w:t>Be able to identify factors from news stories or case studies and classify them under the correct STEEPLE heading</w:t>
            </w:r>
            <w:r w:rsidRPr="008310ED">
              <w:rPr>
                <w:rFonts w:ascii="Calibri" w:hAnsi="Calibri" w:cs="Calibri"/>
                <w:sz w:val="22"/>
                <w:szCs w:val="22"/>
              </w:rPr>
              <w:br/>
              <w:t>Be able to explain how these factors might affect marketing decisions</w:t>
            </w:r>
          </w:p>
        </w:tc>
      </w:tr>
    </w:tbl>
    <w:p w14:paraId="5A99038F" w14:textId="77777777" w:rsidR="00B715CD" w:rsidRPr="00772722" w:rsidRDefault="00B715CD" w:rsidP="00B715CD">
      <w:pPr>
        <w:spacing w:line="276" w:lineRule="auto"/>
        <w:rPr>
          <w:rFonts w:ascii="Calibri" w:hAnsi="Calibri" w:cs="Calibri"/>
          <w:b/>
          <w:bCs/>
          <w:sz w:val="22"/>
          <w:szCs w:val="22"/>
          <w:lang w:val="en-GB"/>
        </w:rPr>
      </w:pPr>
    </w:p>
    <w:p w14:paraId="3B2A61F0" w14:textId="77777777" w:rsidR="00B715CD" w:rsidRPr="00772722" w:rsidRDefault="00B715CD" w:rsidP="00B715CD">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5"/>
        <w:gridCol w:w="5291"/>
      </w:tblGrid>
      <w:tr w:rsidR="00B715CD" w:rsidRPr="00772722" w14:paraId="3B120E10" w14:textId="77777777" w:rsidTr="00577D58">
        <w:trPr>
          <w:trHeight w:val="230"/>
        </w:trPr>
        <w:tc>
          <w:tcPr>
            <w:tcW w:w="7409" w:type="dxa"/>
            <w:shd w:val="clear" w:color="auto" w:fill="E97132" w:themeFill="accent2"/>
          </w:tcPr>
          <w:p w14:paraId="63FBF79F" w14:textId="77777777" w:rsidR="00B715CD" w:rsidRPr="00772722" w:rsidRDefault="00B715CD" w:rsidP="00577D58">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54577AE2" w14:textId="77777777" w:rsidR="00B715CD" w:rsidRPr="00772722" w:rsidRDefault="00B715CD" w:rsidP="00577D58">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B715CD" w:rsidRPr="00772722" w14:paraId="4853F076" w14:textId="77777777" w:rsidTr="00577D58">
        <w:trPr>
          <w:trHeight w:val="1141"/>
        </w:trPr>
        <w:tc>
          <w:tcPr>
            <w:tcW w:w="7409" w:type="dxa"/>
          </w:tcPr>
          <w:p w14:paraId="3EB24D1C" w14:textId="1750905F" w:rsidR="00B715CD" w:rsidRPr="00772722" w:rsidRDefault="008310ED" w:rsidP="00577D58">
            <w:pPr>
              <w:spacing w:line="276" w:lineRule="auto"/>
              <w:rPr>
                <w:rFonts w:ascii="Calibri" w:hAnsi="Calibri" w:cs="Calibri"/>
                <w:sz w:val="22"/>
                <w:szCs w:val="22"/>
                <w:lang w:val="en-GB"/>
              </w:rPr>
            </w:pPr>
            <w:r w:rsidRPr="008310ED">
              <w:rPr>
                <w:rFonts w:ascii="Calibri" w:hAnsi="Calibri" w:cs="Calibri"/>
                <w:sz w:val="22"/>
                <w:szCs w:val="22"/>
              </w:rPr>
              <w:t>Provide a list of recent news headlines for students to categorise</w:t>
            </w:r>
          </w:p>
        </w:tc>
        <w:tc>
          <w:tcPr>
            <w:tcW w:w="7409" w:type="dxa"/>
          </w:tcPr>
          <w:p w14:paraId="59450815" w14:textId="449A73C3" w:rsidR="00B715CD" w:rsidRPr="00772722" w:rsidRDefault="008310ED" w:rsidP="00577D58">
            <w:pPr>
              <w:spacing w:line="276" w:lineRule="auto"/>
              <w:rPr>
                <w:rFonts w:ascii="Calibri" w:hAnsi="Calibri" w:cs="Calibri"/>
                <w:sz w:val="22"/>
                <w:szCs w:val="22"/>
                <w:lang w:val="en-GB"/>
              </w:rPr>
            </w:pPr>
            <w:r w:rsidRPr="008310ED">
              <w:rPr>
                <w:rFonts w:ascii="Calibri" w:hAnsi="Calibri" w:cs="Calibri"/>
                <w:sz w:val="22"/>
                <w:szCs w:val="22"/>
              </w:rPr>
              <w:t>Ask students to evaluate which STEEPLE factor is currently the most important for Irish businesses and justify their answer</w:t>
            </w:r>
          </w:p>
        </w:tc>
      </w:tr>
    </w:tbl>
    <w:p w14:paraId="091E4311" w14:textId="77777777" w:rsidR="008310ED" w:rsidRDefault="008310ED" w:rsidP="00772722">
      <w:pPr>
        <w:rPr>
          <w:rFonts w:ascii="Calibri" w:hAnsi="Calibri" w:cs="Calibri"/>
          <w:b/>
          <w:bCs/>
          <w:color w:val="E97132" w:themeColor="accent2"/>
          <w:sz w:val="22"/>
          <w:szCs w:val="22"/>
          <w:lang w:val="en-GB"/>
        </w:rPr>
      </w:pPr>
    </w:p>
    <w:p w14:paraId="6E51A908" w14:textId="4C0223A5" w:rsidR="00772722" w:rsidRPr="00772722" w:rsidRDefault="00772722" w:rsidP="00772722">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14141480" w14:textId="05EEE3AA" w:rsidR="007F0BF2" w:rsidRPr="003A24E6" w:rsidRDefault="008310ED" w:rsidP="007F0BF2">
      <w:pPr>
        <w:rPr>
          <w:rFonts w:ascii="Calibri" w:hAnsi="Calibri" w:cs="Calibri"/>
          <w:b/>
          <w:bCs/>
          <w:color w:val="E97132" w:themeColor="accent2"/>
          <w:sz w:val="36"/>
          <w:szCs w:val="36"/>
        </w:rPr>
      </w:pPr>
      <w:r>
        <w:rPr>
          <w:rFonts w:ascii="Calibri" w:hAnsi="Calibri" w:cs="Calibri"/>
          <w:sz w:val="22"/>
          <w:szCs w:val="22"/>
        </w:rPr>
        <w:t xml:space="preserve">STEEPLE analysis can </w:t>
      </w:r>
      <w:r w:rsidRPr="008310ED">
        <w:rPr>
          <w:rFonts w:ascii="Calibri" w:hAnsi="Calibri" w:cs="Calibri"/>
          <w:sz w:val="22"/>
          <w:szCs w:val="22"/>
        </w:rPr>
        <w:t>include both positive and negative external factors. It helps a business spot opportunities (like new tech or social trends) and prepare for risks (like legal changes or economic downturns).</w:t>
      </w:r>
      <w:r w:rsidR="007F0BF2" w:rsidRPr="003A24E6">
        <w:rPr>
          <w:rFonts w:ascii="Calibri" w:hAnsi="Calibri" w:cs="Calibri"/>
          <w:b/>
          <w:bCs/>
          <w:color w:val="E97132" w:themeColor="accent2"/>
          <w:sz w:val="36"/>
          <w:szCs w:val="36"/>
        </w:rPr>
        <w:br w:type="page"/>
      </w: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lastRenderedPageBreak/>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7AE035D0" w:rsidR="00C15481" w:rsidRPr="00AC1F66" w:rsidRDefault="008310ED" w:rsidP="00284527">
            <w:pPr>
              <w:spacing w:line="276" w:lineRule="auto"/>
              <w:rPr>
                <w:rFonts w:ascii="Calibri" w:hAnsi="Calibri" w:cs="Calibri"/>
                <w:sz w:val="22"/>
                <w:szCs w:val="22"/>
              </w:rPr>
            </w:pPr>
            <w:r w:rsidRPr="008310ED">
              <w:rPr>
                <w:rFonts w:ascii="Calibri" w:hAnsi="Calibri" w:cs="Calibri"/>
                <w:sz w:val="22"/>
                <w:szCs w:val="22"/>
              </w:rPr>
              <w:t>Students analyse how customer needs, feedback, and behaviour shape the marketing mix. They explore how tools like STEEPLE and the Power Interest Grid support strategic thinking and market responsiveness.</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34BEB70D" w:rsidR="00C15481" w:rsidRPr="00AC1F66" w:rsidRDefault="008310ED" w:rsidP="00284527">
            <w:pPr>
              <w:spacing w:line="276" w:lineRule="auto"/>
              <w:rPr>
                <w:rFonts w:ascii="Calibri" w:hAnsi="Calibri" w:cs="Calibri"/>
                <w:sz w:val="22"/>
                <w:szCs w:val="22"/>
              </w:rPr>
            </w:pPr>
            <w:r w:rsidRPr="008310ED">
              <w:rPr>
                <w:rFonts w:ascii="Calibri" w:hAnsi="Calibri" w:cs="Calibri"/>
                <w:sz w:val="22"/>
                <w:szCs w:val="22"/>
              </w:rPr>
              <w:t>Covered explicitly in L.O. 9.6. Students evaluate how ethical concerns and sustainability impact marketing decisions, e.g. ethical sourcing, transparent advertising, and avoiding greenwashing.</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4A17E897" w:rsidR="00C15481" w:rsidRPr="00AC1F66" w:rsidRDefault="008310ED" w:rsidP="00284527">
            <w:pPr>
              <w:spacing w:line="276" w:lineRule="auto"/>
              <w:rPr>
                <w:rFonts w:ascii="Calibri" w:hAnsi="Calibri" w:cs="Calibri"/>
                <w:sz w:val="22"/>
                <w:szCs w:val="22"/>
              </w:rPr>
            </w:pPr>
            <w:r w:rsidRPr="008310ED">
              <w:rPr>
                <w:rFonts w:ascii="Calibri" w:hAnsi="Calibri" w:cs="Calibri"/>
                <w:sz w:val="22"/>
                <w:szCs w:val="22"/>
              </w:rPr>
              <w:t>Core to L.O. 9.5. The chapter integrates the disruptive impact of technology on market research and marketing strategies, including automation, data analytics, and social media.</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7E722B8F" w:rsidR="00C15481" w:rsidRPr="00AC1F66" w:rsidRDefault="008310ED" w:rsidP="00284527">
            <w:pPr>
              <w:spacing w:line="276" w:lineRule="auto"/>
              <w:rPr>
                <w:rFonts w:ascii="Calibri" w:hAnsi="Calibri" w:cs="Calibri"/>
                <w:sz w:val="22"/>
                <w:szCs w:val="22"/>
              </w:rPr>
            </w:pPr>
            <w:r w:rsidRPr="008310ED">
              <w:rPr>
                <w:rFonts w:ascii="Calibri" w:hAnsi="Calibri" w:cs="Calibri"/>
                <w:sz w:val="22"/>
                <w:szCs w:val="22"/>
              </w:rPr>
              <w:t>Students consider how effective marketing decisions influence business success. Discussions around brand positioning, product design, promotion strategies, and customer targeting connect to real-world financial outcomes.</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33"/>
        <w:gridCol w:w="3466"/>
        <w:gridCol w:w="3557"/>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0AFB4920" w14:textId="6B15731F" w:rsidR="00C15481" w:rsidRPr="00772722" w:rsidRDefault="008310ED" w:rsidP="00284527">
            <w:pPr>
              <w:spacing w:line="276" w:lineRule="auto"/>
              <w:rPr>
                <w:rFonts w:ascii="Calibri" w:hAnsi="Calibri" w:cs="Calibri"/>
                <w:sz w:val="22"/>
                <w:szCs w:val="22"/>
              </w:rPr>
            </w:pPr>
            <w:r w:rsidRPr="008310ED">
              <w:rPr>
                <w:rFonts w:ascii="Calibri" w:hAnsi="Calibri" w:cs="Calibri"/>
                <w:sz w:val="22"/>
                <w:szCs w:val="22"/>
              </w:rPr>
              <w:t>Students consider how effective marketing decisions influence business success. Discussions around brand positioning, product design, promotion strategies, and customer targeting connect to real-world financial outcomes.</w:t>
            </w:r>
          </w:p>
        </w:tc>
        <w:tc>
          <w:tcPr>
            <w:tcW w:w="4914" w:type="dxa"/>
          </w:tcPr>
          <w:p w14:paraId="4D987AE8" w14:textId="375FDA39" w:rsidR="00C15481" w:rsidRPr="00772722" w:rsidRDefault="00C15481" w:rsidP="00284527">
            <w:pPr>
              <w:spacing w:line="276" w:lineRule="auto"/>
              <w:rPr>
                <w:rFonts w:ascii="Calibri" w:hAnsi="Calibri" w:cs="Calibri"/>
                <w:sz w:val="22"/>
                <w:szCs w:val="22"/>
              </w:rPr>
            </w:pPr>
          </w:p>
        </w:tc>
        <w:tc>
          <w:tcPr>
            <w:tcW w:w="4916" w:type="dxa"/>
          </w:tcPr>
          <w:p w14:paraId="38C120FF" w14:textId="4F533827" w:rsidR="008310ED" w:rsidRPr="008310ED" w:rsidRDefault="008310ED" w:rsidP="008310ED">
            <w:pPr>
              <w:spacing w:line="276" w:lineRule="auto"/>
              <w:rPr>
                <w:rFonts w:ascii="Calibri" w:hAnsi="Calibri" w:cs="Calibri"/>
                <w:sz w:val="22"/>
                <w:szCs w:val="22"/>
              </w:rPr>
            </w:pPr>
            <w:r w:rsidRPr="008310ED">
              <w:rPr>
                <w:rFonts w:ascii="Calibri" w:hAnsi="Calibri" w:cs="Calibri"/>
                <w:sz w:val="22"/>
                <w:szCs w:val="22"/>
              </w:rPr>
              <w:t>• This chapter prepares students to analyse real businesses’ promotional strategies, use analytical tools like STEEPLE, and reflect on customer targeting – skills they will apply in project research and presentation.</w:t>
            </w:r>
          </w:p>
        </w:tc>
      </w:tr>
    </w:tbl>
    <w:p w14:paraId="13A1BD44" w14:textId="77777777" w:rsidR="00C15481" w:rsidRDefault="00C15481" w:rsidP="00C15481">
      <w:pPr>
        <w:spacing w:line="276" w:lineRule="auto"/>
        <w:rPr>
          <w:rFonts w:ascii="Calibri" w:hAnsi="Calibri" w:cs="Calibri"/>
          <w:b/>
          <w:bCs/>
        </w:rPr>
      </w:pPr>
    </w:p>
    <w:p w14:paraId="3EE68CF4" w14:textId="243D147D"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w:t>
      </w:r>
      <w:r w:rsidR="00772722">
        <w:rPr>
          <w:rFonts w:ascii="Calibri" w:hAnsi="Calibri" w:cs="Calibri"/>
          <w:b/>
          <w:bCs/>
          <w:color w:val="E97132" w:themeColor="accent2"/>
          <w:sz w:val="28"/>
          <w:szCs w:val="28"/>
          <w:lang w:val="en-GB"/>
        </w:rPr>
        <w:t>/</w:t>
      </w:r>
      <w:r w:rsidRPr="009C4FE1">
        <w:rPr>
          <w:rFonts w:ascii="Calibri" w:hAnsi="Calibri" w:cs="Calibri"/>
          <w:b/>
          <w:bCs/>
          <w:color w:val="E97132" w:themeColor="accent2"/>
          <w:sz w:val="28"/>
          <w:szCs w:val="28"/>
          <w:lang w:val="en-GB"/>
        </w:rPr>
        <w:t>resources have we used before that we can adap</w:t>
      </w:r>
      <w:r w:rsidR="00772722">
        <w:rPr>
          <w:rFonts w:ascii="Calibri" w:hAnsi="Calibri" w:cs="Calibri"/>
          <w:b/>
          <w:bCs/>
          <w:color w:val="E97132" w:themeColor="accent2"/>
          <w:sz w:val="28"/>
          <w:szCs w:val="28"/>
          <w:lang w:val="en-GB"/>
        </w:rPr>
        <w:t>t for</w:t>
      </w:r>
      <w:r w:rsidRPr="009C4FE1">
        <w:rPr>
          <w:rFonts w:ascii="Calibri" w:hAnsi="Calibri" w:cs="Calibri"/>
          <w:b/>
          <w:bCs/>
          <w:color w:val="E97132" w:themeColor="accent2"/>
          <w:sz w:val="28"/>
          <w:szCs w:val="28"/>
          <w:lang w:val="en-GB"/>
        </w:rPr>
        <w:t xml:space="preserve"> this chapter?</w:t>
      </w:r>
    </w:p>
    <w:p w14:paraId="2DBA4FC6" w14:textId="77777777" w:rsidR="00C15481" w:rsidRPr="00772722" w:rsidRDefault="00C15481" w:rsidP="00C15481">
      <w:pPr>
        <w:spacing w:line="276" w:lineRule="auto"/>
        <w:rPr>
          <w:rFonts w:ascii="Calibri" w:hAnsi="Calibri" w:cs="Calibri"/>
          <w:i/>
          <w:iCs/>
          <w:sz w:val="22"/>
          <w:szCs w:val="22"/>
          <w:lang w:val="en-GB"/>
        </w:rPr>
      </w:pPr>
      <w:r w:rsidRPr="00772722">
        <w:rPr>
          <w:rFonts w:ascii="Calibri" w:hAnsi="Calibri" w:cs="Calibri"/>
          <w:i/>
          <w:iCs/>
          <w:sz w:val="22"/>
          <w:szCs w:val="22"/>
          <w:lang w:val="en-GB"/>
        </w:rPr>
        <w:t xml:space="preserve">E.g. </w:t>
      </w:r>
      <w:r w:rsidRPr="00772722">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772722" w14:paraId="36388D25" w14:textId="77777777" w:rsidTr="00772722">
        <w:trPr>
          <w:trHeight w:val="462"/>
        </w:trPr>
        <w:tc>
          <w:tcPr>
            <w:tcW w:w="1555" w:type="dxa"/>
            <w:vAlign w:val="center"/>
          </w:tcPr>
          <w:p w14:paraId="5F931E51" w14:textId="16138474"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Think-Pair-Share</w:t>
            </w:r>
          </w:p>
        </w:tc>
        <w:tc>
          <w:tcPr>
            <w:tcW w:w="8901" w:type="dxa"/>
            <w:vAlign w:val="center"/>
          </w:tcPr>
          <w:p w14:paraId="29FEFCE4" w14:textId="5F895ED1" w:rsidR="00C15481" w:rsidRPr="00772722" w:rsidRDefault="008310ED" w:rsidP="00772722">
            <w:pPr>
              <w:spacing w:line="276" w:lineRule="auto"/>
              <w:rPr>
                <w:rFonts w:ascii="Calibri" w:hAnsi="Calibri" w:cs="Calibri"/>
                <w:sz w:val="22"/>
                <w:szCs w:val="22"/>
              </w:rPr>
            </w:pPr>
            <w:r w:rsidRPr="008310ED">
              <w:rPr>
                <w:rFonts w:ascii="Calibri" w:hAnsi="Calibri" w:cs="Calibri"/>
                <w:sz w:val="22"/>
                <w:szCs w:val="22"/>
              </w:rPr>
              <w:t>Used to break down the 7 Ps, or analyse ethics in case studies.</w:t>
            </w:r>
          </w:p>
        </w:tc>
      </w:tr>
      <w:tr w:rsidR="00C15481" w:rsidRPr="00772722" w14:paraId="3C3BED69" w14:textId="77777777" w:rsidTr="00772722">
        <w:trPr>
          <w:trHeight w:val="462"/>
        </w:trPr>
        <w:tc>
          <w:tcPr>
            <w:tcW w:w="1555" w:type="dxa"/>
            <w:vAlign w:val="center"/>
          </w:tcPr>
          <w:p w14:paraId="328BA7DF" w14:textId="21DF89F9"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Roleplays / Simulations</w:t>
            </w:r>
          </w:p>
        </w:tc>
        <w:tc>
          <w:tcPr>
            <w:tcW w:w="8901" w:type="dxa"/>
            <w:vAlign w:val="center"/>
          </w:tcPr>
          <w:p w14:paraId="32B3F147" w14:textId="265CB863" w:rsidR="00C15481" w:rsidRPr="00772722" w:rsidRDefault="008310ED" w:rsidP="00772722">
            <w:pPr>
              <w:spacing w:line="276" w:lineRule="auto"/>
              <w:rPr>
                <w:rFonts w:ascii="Calibri" w:hAnsi="Calibri" w:cs="Calibri"/>
                <w:sz w:val="22"/>
                <w:szCs w:val="22"/>
              </w:rPr>
            </w:pPr>
            <w:r w:rsidRPr="008310ED">
              <w:rPr>
                <w:rFonts w:ascii="Calibri" w:hAnsi="Calibri" w:cs="Calibri"/>
                <w:sz w:val="22"/>
                <w:szCs w:val="22"/>
              </w:rPr>
              <w:t>Students act as marketing managers developing a new product or justifying their advertising strategy to a board.</w:t>
            </w:r>
          </w:p>
        </w:tc>
      </w:tr>
      <w:tr w:rsidR="00C15481" w:rsidRPr="00772722" w14:paraId="40EBD1B0" w14:textId="77777777" w:rsidTr="00772722">
        <w:trPr>
          <w:trHeight w:val="495"/>
        </w:trPr>
        <w:tc>
          <w:tcPr>
            <w:tcW w:w="1555" w:type="dxa"/>
            <w:vAlign w:val="center"/>
          </w:tcPr>
          <w:p w14:paraId="620FACF5" w14:textId="4DE39EC0"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Inquiry Tasks</w:t>
            </w:r>
          </w:p>
        </w:tc>
        <w:tc>
          <w:tcPr>
            <w:tcW w:w="8901" w:type="dxa"/>
            <w:vAlign w:val="center"/>
          </w:tcPr>
          <w:p w14:paraId="0E6B2EB7" w14:textId="760A790F" w:rsidR="00C15481" w:rsidRPr="00772722" w:rsidRDefault="008310ED" w:rsidP="00772722">
            <w:pPr>
              <w:spacing w:line="276" w:lineRule="auto"/>
              <w:rPr>
                <w:rFonts w:ascii="Calibri" w:hAnsi="Calibri" w:cs="Calibri"/>
                <w:sz w:val="22"/>
                <w:szCs w:val="22"/>
              </w:rPr>
            </w:pPr>
            <w:r w:rsidRPr="008310ED">
              <w:rPr>
                <w:rFonts w:ascii="Calibri" w:hAnsi="Calibri" w:cs="Calibri"/>
                <w:sz w:val="22"/>
                <w:szCs w:val="22"/>
              </w:rPr>
              <w:t>Investigate real-world use of digital marketing tools, e.g. TikTok campaigns, loyalty apps.</w:t>
            </w:r>
          </w:p>
        </w:tc>
      </w:tr>
      <w:tr w:rsidR="00C15481" w:rsidRPr="00772722" w14:paraId="72E0F5D3" w14:textId="77777777" w:rsidTr="00772722">
        <w:trPr>
          <w:trHeight w:val="462"/>
        </w:trPr>
        <w:tc>
          <w:tcPr>
            <w:tcW w:w="1555" w:type="dxa"/>
            <w:vAlign w:val="center"/>
          </w:tcPr>
          <w:p w14:paraId="31D8110C" w14:textId="50B03DA7"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Debates</w:t>
            </w:r>
          </w:p>
        </w:tc>
        <w:tc>
          <w:tcPr>
            <w:tcW w:w="8901" w:type="dxa"/>
            <w:vAlign w:val="center"/>
          </w:tcPr>
          <w:p w14:paraId="4912D778" w14:textId="052B3FC3" w:rsidR="00C15481" w:rsidRPr="00772722" w:rsidRDefault="008310ED" w:rsidP="00772722">
            <w:pPr>
              <w:spacing w:line="276" w:lineRule="auto"/>
              <w:rPr>
                <w:rFonts w:ascii="Calibri" w:hAnsi="Calibri" w:cs="Calibri"/>
                <w:sz w:val="22"/>
                <w:szCs w:val="22"/>
              </w:rPr>
            </w:pPr>
            <w:r w:rsidRPr="008310ED">
              <w:rPr>
                <w:rFonts w:ascii="Calibri" w:hAnsi="Calibri" w:cs="Calibri"/>
                <w:sz w:val="22"/>
                <w:szCs w:val="22"/>
              </w:rPr>
              <w:t>"Ethical marketing always boosts business success" or "Influencer marketing is more powerful than traditional advertising."</w:t>
            </w:r>
          </w:p>
        </w:tc>
      </w:tr>
      <w:tr w:rsidR="00C15481" w:rsidRPr="00772722" w14:paraId="1D5C345F" w14:textId="77777777" w:rsidTr="00772722">
        <w:trPr>
          <w:trHeight w:val="462"/>
        </w:trPr>
        <w:tc>
          <w:tcPr>
            <w:tcW w:w="1555" w:type="dxa"/>
            <w:vAlign w:val="center"/>
          </w:tcPr>
          <w:p w14:paraId="3B439AAF" w14:textId="7418603A"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Digital Tools</w:t>
            </w:r>
          </w:p>
        </w:tc>
        <w:tc>
          <w:tcPr>
            <w:tcW w:w="8901" w:type="dxa"/>
            <w:vAlign w:val="center"/>
          </w:tcPr>
          <w:p w14:paraId="2B920F28" w14:textId="375E0ED6" w:rsidR="00C15481" w:rsidRPr="00772722" w:rsidRDefault="008310ED" w:rsidP="00772722">
            <w:pPr>
              <w:spacing w:line="276" w:lineRule="auto"/>
              <w:rPr>
                <w:rFonts w:ascii="Calibri" w:hAnsi="Calibri" w:cs="Calibri"/>
                <w:sz w:val="22"/>
                <w:szCs w:val="22"/>
              </w:rPr>
            </w:pPr>
            <w:r w:rsidRPr="008310ED">
              <w:rPr>
                <w:rFonts w:ascii="Calibri" w:hAnsi="Calibri" w:cs="Calibri"/>
                <w:sz w:val="22"/>
                <w:szCs w:val="22"/>
              </w:rPr>
              <w:t>Google Trends or search analytics to explore customer interest.</w:t>
            </w:r>
          </w:p>
        </w:tc>
      </w:tr>
      <w:tr w:rsidR="00C15481" w:rsidRPr="00772722" w14:paraId="22A5BE35" w14:textId="77777777" w:rsidTr="00772722">
        <w:trPr>
          <w:trHeight w:val="495"/>
        </w:trPr>
        <w:tc>
          <w:tcPr>
            <w:tcW w:w="1555" w:type="dxa"/>
            <w:vAlign w:val="center"/>
          </w:tcPr>
          <w:p w14:paraId="7551D4E2" w14:textId="77777777" w:rsidR="00C15481" w:rsidRPr="00772722"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772722" w:rsidRDefault="00C15481" w:rsidP="00772722">
            <w:pPr>
              <w:spacing w:line="276" w:lineRule="auto"/>
              <w:rPr>
                <w:rFonts w:ascii="Calibri" w:hAnsi="Calibri" w:cs="Calibri"/>
                <w:sz w:val="22"/>
                <w:szCs w:val="22"/>
              </w:rPr>
            </w:pPr>
          </w:p>
        </w:tc>
      </w:tr>
      <w:tr w:rsidR="009A1F7A" w:rsidRPr="00772722" w14:paraId="01A402A0" w14:textId="77777777" w:rsidTr="00772722">
        <w:trPr>
          <w:trHeight w:val="495"/>
        </w:trPr>
        <w:tc>
          <w:tcPr>
            <w:tcW w:w="1555" w:type="dxa"/>
            <w:vAlign w:val="center"/>
          </w:tcPr>
          <w:p w14:paraId="07D65754" w14:textId="77777777" w:rsidR="009A1F7A" w:rsidRPr="00772722" w:rsidRDefault="009A1F7A" w:rsidP="00772722">
            <w:pPr>
              <w:spacing w:line="276" w:lineRule="auto"/>
              <w:rPr>
                <w:rFonts w:ascii="Calibri" w:hAnsi="Calibri" w:cs="Calibri"/>
                <w:b/>
                <w:bCs/>
                <w:sz w:val="22"/>
                <w:szCs w:val="22"/>
              </w:rPr>
            </w:pPr>
          </w:p>
        </w:tc>
        <w:tc>
          <w:tcPr>
            <w:tcW w:w="8901" w:type="dxa"/>
            <w:vAlign w:val="center"/>
          </w:tcPr>
          <w:p w14:paraId="44E0DDA6" w14:textId="77777777" w:rsidR="009A1F7A" w:rsidRPr="00772722" w:rsidRDefault="009A1F7A" w:rsidP="00772722">
            <w:pPr>
              <w:spacing w:line="276" w:lineRule="auto"/>
              <w:rPr>
                <w:rFonts w:ascii="Calibri" w:hAnsi="Calibri" w:cs="Calibri"/>
                <w:sz w:val="22"/>
                <w:szCs w:val="22"/>
              </w:rPr>
            </w:pPr>
          </w:p>
        </w:tc>
      </w:tr>
    </w:tbl>
    <w:p w14:paraId="5C3906EA" w14:textId="77777777" w:rsidR="00772722" w:rsidRPr="00772722" w:rsidRDefault="00772722" w:rsidP="00C15481">
      <w:pPr>
        <w:rPr>
          <w:rFonts w:ascii="Calibri" w:hAnsi="Calibri" w:cs="Calibri"/>
          <w:b/>
          <w:bCs/>
          <w:color w:val="E97132" w:themeColor="accent2"/>
          <w:lang w:val="en-GB"/>
        </w:rPr>
      </w:pPr>
    </w:p>
    <w:p w14:paraId="15FD9D91" w14:textId="77777777" w:rsidR="00772722" w:rsidRDefault="00772722">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12CB22AA"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772722">
        <w:trPr>
          <w:trHeight w:val="437"/>
        </w:trPr>
        <w:tc>
          <w:tcPr>
            <w:tcW w:w="5094" w:type="dxa"/>
            <w:shd w:val="clear" w:color="auto" w:fill="FFC000"/>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FFC000"/>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11C17806" w14:textId="5170A0DD" w:rsid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Which elements of the marketing mix did students find most intuitive to apply in new scenarios?</w:t>
            </w:r>
          </w:p>
          <w:p w14:paraId="432C019E" w14:textId="77777777" w:rsidR="00093B9B" w:rsidRDefault="00093B9B" w:rsidP="00093B9B">
            <w:pPr>
              <w:spacing w:after="160" w:line="278" w:lineRule="auto"/>
              <w:rPr>
                <w:rFonts w:ascii="Calibri" w:hAnsi="Calibri" w:cs="Calibri"/>
                <w:color w:val="000000" w:themeColor="text1"/>
              </w:rPr>
            </w:pPr>
          </w:p>
          <w:p w14:paraId="117F0FA4" w14:textId="77777777" w:rsid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Did students clearly grasp the difference between a USP and general product features?</w:t>
            </w:r>
          </w:p>
          <w:p w14:paraId="3A80EDB3" w14:textId="77777777" w:rsidR="00093B9B" w:rsidRDefault="00093B9B" w:rsidP="00093B9B">
            <w:pPr>
              <w:spacing w:after="160" w:line="278" w:lineRule="auto"/>
              <w:rPr>
                <w:rFonts w:ascii="Calibri" w:hAnsi="Calibri" w:cs="Calibri"/>
                <w:color w:val="000000" w:themeColor="text1"/>
              </w:rPr>
            </w:pPr>
          </w:p>
          <w:p w14:paraId="6E29873B" w14:textId="5287B03D"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How well did students engage with the analytical tools (Power Interest Grid, STEEPLE)?</w:t>
            </w:r>
          </w:p>
          <w:p w14:paraId="4DABC350" w14:textId="77777777" w:rsidR="00093B9B" w:rsidRDefault="00093B9B" w:rsidP="00093B9B">
            <w:pPr>
              <w:spacing w:after="160" w:line="278" w:lineRule="auto"/>
              <w:rPr>
                <w:rFonts w:ascii="Calibri" w:hAnsi="Calibri" w:cs="Calibri"/>
                <w:color w:val="000000" w:themeColor="text1"/>
              </w:rPr>
            </w:pPr>
          </w:p>
          <w:p w14:paraId="2F4B9D8D" w14:textId="68D81F17" w:rsidR="00852DCB" w:rsidRPr="00093B9B" w:rsidRDefault="00093B9B" w:rsidP="00284527">
            <w:pPr>
              <w:spacing w:after="160" w:line="278" w:lineRule="auto"/>
              <w:rPr>
                <w:rFonts w:ascii="Calibri" w:hAnsi="Calibri" w:cs="Calibri"/>
                <w:color w:val="000000" w:themeColor="text1"/>
              </w:rPr>
            </w:pPr>
            <w:r w:rsidRPr="00093B9B">
              <w:rPr>
                <w:rFonts w:ascii="Calibri" w:hAnsi="Calibri" w:cs="Calibri"/>
                <w:color w:val="000000" w:themeColor="text1"/>
              </w:rPr>
              <w:t xml:space="preserve">Were case studies like Flexera and </w:t>
            </w:r>
            <w:proofErr w:type="spellStart"/>
            <w:r w:rsidRPr="00093B9B">
              <w:rPr>
                <w:rFonts w:ascii="Calibri" w:hAnsi="Calibri" w:cs="Calibri"/>
                <w:color w:val="000000" w:themeColor="text1"/>
              </w:rPr>
              <w:t>BikeRowSki</w:t>
            </w:r>
            <w:proofErr w:type="spellEnd"/>
            <w:r w:rsidRPr="00093B9B">
              <w:rPr>
                <w:rFonts w:ascii="Calibri" w:hAnsi="Calibri" w:cs="Calibri"/>
                <w:color w:val="000000" w:themeColor="text1"/>
              </w:rPr>
              <w:t xml:space="preserve"> effective in helping students link marketing theory to real-world decisions?</w:t>
            </w:r>
          </w:p>
          <w:p w14:paraId="17B69D79" w14:textId="3D398908" w:rsidR="00852DCB" w:rsidRPr="00852DCB" w:rsidRDefault="00852DCB" w:rsidP="00284527">
            <w:pPr>
              <w:spacing w:after="160" w:line="278" w:lineRule="auto"/>
              <w:rPr>
                <w:rFonts w:ascii="Calibri" w:hAnsi="Calibri" w:cs="Calibri"/>
                <w:color w:val="000000" w:themeColor="text1"/>
                <w:lang w:val="en-GB"/>
              </w:rPr>
            </w:pPr>
          </w:p>
        </w:tc>
        <w:tc>
          <w:tcPr>
            <w:tcW w:w="5094" w:type="dxa"/>
          </w:tcPr>
          <w:p w14:paraId="71BC7A7B" w14:textId="2152970A"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Were all students able to access and apply the 7 Ps across different types of products and services?</w:t>
            </w:r>
          </w:p>
          <w:p w14:paraId="66B3A60F" w14:textId="5F2F4CDB"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What scaffolds (sentence starters, visuals, worked examples) helped explain ethics and sustainability clearly?</w:t>
            </w:r>
          </w:p>
          <w:p w14:paraId="0AC7AAA6" w14:textId="77777777" w:rsidR="00093B9B" w:rsidRDefault="00093B9B" w:rsidP="00093B9B">
            <w:pPr>
              <w:spacing w:after="160" w:line="278" w:lineRule="auto"/>
              <w:rPr>
                <w:rFonts w:ascii="Calibri" w:hAnsi="Calibri" w:cs="Calibri"/>
                <w:color w:val="000000" w:themeColor="text1"/>
              </w:rPr>
            </w:pPr>
          </w:p>
          <w:p w14:paraId="14F68483" w14:textId="6F64D837"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Which strategies supported students with less confidence in written evaluation (e.g. graphic organisers, oral tasks)?</w:t>
            </w:r>
          </w:p>
          <w:p w14:paraId="3E18BA4B" w14:textId="77777777" w:rsidR="00093B9B" w:rsidRDefault="00093B9B" w:rsidP="00093B9B">
            <w:pPr>
              <w:spacing w:after="160" w:line="278" w:lineRule="auto"/>
              <w:rPr>
                <w:rFonts w:ascii="Calibri" w:hAnsi="Calibri" w:cs="Calibri"/>
                <w:color w:val="000000" w:themeColor="text1"/>
              </w:rPr>
            </w:pPr>
          </w:p>
          <w:p w14:paraId="5046611E" w14:textId="1397B573"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Did any group need more support in applying digital transformation to marketing and research?</w:t>
            </w:r>
          </w:p>
          <w:p w14:paraId="4989CCA7" w14:textId="77777777" w:rsidR="00C15481" w:rsidRPr="00852DCB" w:rsidRDefault="00C15481" w:rsidP="008310ED">
            <w:pPr>
              <w:spacing w:after="160" w:line="278" w:lineRule="auto"/>
              <w:rPr>
                <w:rFonts w:ascii="Calibri" w:hAnsi="Calibri" w:cs="Calibri"/>
                <w:color w:val="000000" w:themeColor="text1"/>
                <w:lang w:val="en-GB"/>
              </w:rPr>
            </w:pPr>
          </w:p>
        </w:tc>
      </w:tr>
      <w:tr w:rsidR="00772722" w:rsidRPr="00772722" w14:paraId="7DD79F96" w14:textId="77777777" w:rsidTr="00772722">
        <w:trPr>
          <w:trHeight w:val="402"/>
        </w:trPr>
        <w:tc>
          <w:tcPr>
            <w:tcW w:w="5094" w:type="dxa"/>
            <w:shd w:val="clear" w:color="auto" w:fill="FFC000"/>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FFC000"/>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52492042" w14:textId="3222D699"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Were there enough practical examples of modern digital marketing tools to keep student interest high?</w:t>
            </w:r>
          </w:p>
          <w:p w14:paraId="2D401189" w14:textId="77777777" w:rsidR="00093B9B" w:rsidRDefault="00093B9B" w:rsidP="00093B9B">
            <w:pPr>
              <w:spacing w:after="160" w:line="278" w:lineRule="auto"/>
              <w:rPr>
                <w:rFonts w:ascii="Calibri" w:hAnsi="Calibri" w:cs="Calibri"/>
                <w:color w:val="000000" w:themeColor="text1"/>
              </w:rPr>
            </w:pPr>
          </w:p>
          <w:p w14:paraId="5A676B27" w14:textId="1FCA4183"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Did the Power Interest Grid or STEEPLE tool require extra teaching aids or visual supports?</w:t>
            </w:r>
          </w:p>
          <w:p w14:paraId="57A74F72" w14:textId="77777777" w:rsidR="00093B9B" w:rsidRDefault="00093B9B" w:rsidP="00093B9B">
            <w:pPr>
              <w:spacing w:after="160" w:line="278" w:lineRule="auto"/>
              <w:rPr>
                <w:rFonts w:ascii="Calibri" w:hAnsi="Calibri" w:cs="Calibri"/>
                <w:color w:val="000000" w:themeColor="text1"/>
              </w:rPr>
            </w:pPr>
          </w:p>
          <w:p w14:paraId="4C869594" w14:textId="0E6F1C8F"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Were there gaps in local or Irish business case studies that could be addressed in future lessons?</w:t>
            </w:r>
          </w:p>
          <w:p w14:paraId="4FF9BD63" w14:textId="77777777" w:rsidR="00093B9B" w:rsidRDefault="00093B9B" w:rsidP="00093B9B">
            <w:pPr>
              <w:spacing w:after="160" w:line="278" w:lineRule="auto"/>
              <w:rPr>
                <w:rFonts w:ascii="Calibri" w:hAnsi="Calibri" w:cs="Calibri"/>
                <w:color w:val="000000" w:themeColor="text1"/>
              </w:rPr>
            </w:pPr>
          </w:p>
          <w:p w14:paraId="62252382" w14:textId="4F2816A6"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Did the textbook and activity book offer enough variety in question types for all levels?</w:t>
            </w:r>
          </w:p>
          <w:p w14:paraId="54122950" w14:textId="77777777" w:rsidR="00772722" w:rsidRPr="00852DCB" w:rsidRDefault="00772722" w:rsidP="00284527">
            <w:pPr>
              <w:spacing w:after="160" w:line="278" w:lineRule="auto"/>
              <w:rPr>
                <w:rFonts w:ascii="Calibri" w:hAnsi="Calibri" w:cs="Calibri"/>
                <w:color w:val="000000" w:themeColor="text1"/>
              </w:rPr>
            </w:pPr>
          </w:p>
        </w:tc>
        <w:tc>
          <w:tcPr>
            <w:tcW w:w="5094" w:type="dxa"/>
          </w:tcPr>
          <w:p w14:paraId="165105CD" w14:textId="1092793C"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How well did students link this chapter’s content to earlier work on customer needs, branding, or enterprise?</w:t>
            </w:r>
          </w:p>
          <w:p w14:paraId="7AC1A507" w14:textId="77777777" w:rsidR="00093B9B" w:rsidRDefault="00093B9B" w:rsidP="00093B9B">
            <w:pPr>
              <w:spacing w:after="160" w:line="278" w:lineRule="auto"/>
              <w:rPr>
                <w:rFonts w:ascii="Calibri" w:hAnsi="Calibri" w:cs="Calibri"/>
                <w:color w:val="000000" w:themeColor="text1"/>
              </w:rPr>
            </w:pPr>
          </w:p>
          <w:p w14:paraId="3D5845DE" w14:textId="0DCFDF99"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Did students begin to make connections between marketing strategy and long-term business performance?</w:t>
            </w:r>
          </w:p>
          <w:p w14:paraId="2714DAA4" w14:textId="77777777" w:rsidR="00093B9B" w:rsidRDefault="00093B9B" w:rsidP="00093B9B">
            <w:pPr>
              <w:spacing w:after="160" w:line="278" w:lineRule="auto"/>
              <w:rPr>
                <w:rFonts w:ascii="Calibri" w:hAnsi="Calibri" w:cs="Calibri"/>
                <w:color w:val="000000" w:themeColor="text1"/>
              </w:rPr>
            </w:pPr>
          </w:p>
          <w:p w14:paraId="7E7D188E" w14:textId="77418193" w:rsidR="00093B9B" w:rsidRPr="00093B9B" w:rsidRDefault="00093B9B" w:rsidP="00093B9B">
            <w:pPr>
              <w:spacing w:after="160" w:line="278" w:lineRule="auto"/>
              <w:rPr>
                <w:rFonts w:ascii="Calibri" w:hAnsi="Calibri" w:cs="Calibri"/>
                <w:color w:val="000000" w:themeColor="text1"/>
              </w:rPr>
            </w:pPr>
            <w:r w:rsidRPr="00093B9B">
              <w:rPr>
                <w:rFonts w:ascii="Calibri" w:hAnsi="Calibri" w:cs="Calibri"/>
                <w:color w:val="000000" w:themeColor="text1"/>
              </w:rPr>
              <w:t>Did work on ethics and sustainability support understanding of broader business responsibility themes (e.g. Strand 3)?</w:t>
            </w:r>
          </w:p>
          <w:p w14:paraId="02CEA9F3" w14:textId="77777777" w:rsidR="00093B9B" w:rsidRDefault="00093B9B" w:rsidP="00093B9B">
            <w:pPr>
              <w:spacing w:after="160" w:line="278" w:lineRule="auto"/>
              <w:rPr>
                <w:rFonts w:ascii="Calibri" w:hAnsi="Calibri" w:cs="Calibri"/>
                <w:color w:val="000000" w:themeColor="text1"/>
              </w:rPr>
            </w:pPr>
          </w:p>
          <w:p w14:paraId="228DEC5A" w14:textId="77777777" w:rsidR="00772722" w:rsidRDefault="00772722" w:rsidP="008310ED">
            <w:pPr>
              <w:spacing w:after="160" w:line="278" w:lineRule="auto"/>
              <w:rPr>
                <w:rFonts w:ascii="Calibri" w:hAnsi="Calibri" w:cs="Calibri"/>
                <w:color w:val="000000" w:themeColor="text1"/>
              </w:rPr>
            </w:pPr>
          </w:p>
          <w:p w14:paraId="57C7CA96" w14:textId="77777777" w:rsidR="00093B9B" w:rsidRPr="00852DCB" w:rsidRDefault="00093B9B" w:rsidP="008310ED">
            <w:pPr>
              <w:spacing w:after="160" w:line="278" w:lineRule="auto"/>
              <w:rPr>
                <w:rFonts w:ascii="Calibri" w:hAnsi="Calibri" w:cs="Calibri"/>
                <w:color w:val="000000" w:themeColor="text1"/>
              </w:rPr>
            </w:pPr>
          </w:p>
        </w:tc>
      </w:tr>
    </w:tbl>
    <w:p w14:paraId="7E4D898F" w14:textId="77777777" w:rsidR="0086049F" w:rsidRPr="00E1605A" w:rsidRDefault="0086049F" w:rsidP="00852DCB">
      <w:pPr>
        <w:spacing w:line="276" w:lineRule="auto"/>
        <w:rPr>
          <w:rFonts w:ascii="Calibri" w:hAnsi="Calibri" w:cs="Calibri"/>
          <w:u w:val="single"/>
        </w:rPr>
      </w:pPr>
    </w:p>
    <w:sectPr w:rsidR="0086049F"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905"/>
    <w:multiLevelType w:val="multilevel"/>
    <w:tmpl w:val="4F02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F506F65"/>
    <w:multiLevelType w:val="multilevel"/>
    <w:tmpl w:val="8A6E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7648B5"/>
    <w:multiLevelType w:val="multilevel"/>
    <w:tmpl w:val="3332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C373E"/>
    <w:multiLevelType w:val="multilevel"/>
    <w:tmpl w:val="27FA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7F2EF4"/>
    <w:multiLevelType w:val="multilevel"/>
    <w:tmpl w:val="E940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40ED8"/>
    <w:multiLevelType w:val="hybridMultilevel"/>
    <w:tmpl w:val="DF405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056F76"/>
    <w:multiLevelType w:val="multilevel"/>
    <w:tmpl w:val="A894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627A1B"/>
    <w:multiLevelType w:val="multilevel"/>
    <w:tmpl w:val="52D6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66C4BFE"/>
    <w:multiLevelType w:val="multilevel"/>
    <w:tmpl w:val="142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7097315">
    <w:abstractNumId w:val="9"/>
  </w:num>
  <w:num w:numId="2" w16cid:durableId="31348540">
    <w:abstractNumId w:val="10"/>
  </w:num>
  <w:num w:numId="3" w16cid:durableId="170221142">
    <w:abstractNumId w:val="7"/>
  </w:num>
  <w:num w:numId="4" w16cid:durableId="501163756">
    <w:abstractNumId w:val="15"/>
  </w:num>
  <w:num w:numId="5" w16cid:durableId="1421557808">
    <w:abstractNumId w:val="1"/>
  </w:num>
  <w:num w:numId="6" w16cid:durableId="1823421314">
    <w:abstractNumId w:val="6"/>
  </w:num>
  <w:num w:numId="7" w16cid:durableId="1546528137">
    <w:abstractNumId w:val="5"/>
  </w:num>
  <w:num w:numId="8" w16cid:durableId="315450638">
    <w:abstractNumId w:val="2"/>
  </w:num>
  <w:num w:numId="9" w16cid:durableId="1641568885">
    <w:abstractNumId w:val="17"/>
  </w:num>
  <w:num w:numId="10" w16cid:durableId="1377966594">
    <w:abstractNumId w:val="12"/>
  </w:num>
  <w:num w:numId="11" w16cid:durableId="2020964490">
    <w:abstractNumId w:val="3"/>
  </w:num>
  <w:num w:numId="12" w16cid:durableId="280186225">
    <w:abstractNumId w:val="11"/>
  </w:num>
  <w:num w:numId="13" w16cid:durableId="1327442899">
    <w:abstractNumId w:val="4"/>
  </w:num>
  <w:num w:numId="14" w16cid:durableId="437801755">
    <w:abstractNumId w:val="8"/>
  </w:num>
  <w:num w:numId="15" w16cid:durableId="8336783">
    <w:abstractNumId w:val="14"/>
  </w:num>
  <w:num w:numId="16" w16cid:durableId="1803844328">
    <w:abstractNumId w:val="13"/>
  </w:num>
  <w:num w:numId="17" w16cid:durableId="422529039">
    <w:abstractNumId w:val="16"/>
  </w:num>
  <w:num w:numId="18" w16cid:durableId="37296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179B4"/>
    <w:rsid w:val="00030918"/>
    <w:rsid w:val="00074F3F"/>
    <w:rsid w:val="00093B9B"/>
    <w:rsid w:val="000B5EC8"/>
    <w:rsid w:val="000E0505"/>
    <w:rsid w:val="000F089E"/>
    <w:rsid w:val="000F17C4"/>
    <w:rsid w:val="00133D96"/>
    <w:rsid w:val="001363E1"/>
    <w:rsid w:val="00143355"/>
    <w:rsid w:val="00153DDF"/>
    <w:rsid w:val="00240BDB"/>
    <w:rsid w:val="00270897"/>
    <w:rsid w:val="0029036D"/>
    <w:rsid w:val="002977DD"/>
    <w:rsid w:val="002B7FDD"/>
    <w:rsid w:val="002C71A8"/>
    <w:rsid w:val="00334501"/>
    <w:rsid w:val="00363309"/>
    <w:rsid w:val="003A24E6"/>
    <w:rsid w:val="003B507F"/>
    <w:rsid w:val="003C4C4F"/>
    <w:rsid w:val="003F102D"/>
    <w:rsid w:val="003F41E6"/>
    <w:rsid w:val="003F5571"/>
    <w:rsid w:val="00412197"/>
    <w:rsid w:val="00434CC6"/>
    <w:rsid w:val="00446BA3"/>
    <w:rsid w:val="0047509B"/>
    <w:rsid w:val="004C4A39"/>
    <w:rsid w:val="004D192B"/>
    <w:rsid w:val="004E423D"/>
    <w:rsid w:val="00554ACA"/>
    <w:rsid w:val="005902F8"/>
    <w:rsid w:val="005E1DE1"/>
    <w:rsid w:val="0060605B"/>
    <w:rsid w:val="00636806"/>
    <w:rsid w:val="00667128"/>
    <w:rsid w:val="00667B19"/>
    <w:rsid w:val="006C5C8E"/>
    <w:rsid w:val="00723A7F"/>
    <w:rsid w:val="00740DC2"/>
    <w:rsid w:val="00765D98"/>
    <w:rsid w:val="00772722"/>
    <w:rsid w:val="007D4590"/>
    <w:rsid w:val="007E324B"/>
    <w:rsid w:val="007F0BF2"/>
    <w:rsid w:val="008310ED"/>
    <w:rsid w:val="00852DCB"/>
    <w:rsid w:val="0086049F"/>
    <w:rsid w:val="0088093C"/>
    <w:rsid w:val="008E31DF"/>
    <w:rsid w:val="008F320F"/>
    <w:rsid w:val="008F3535"/>
    <w:rsid w:val="009355F3"/>
    <w:rsid w:val="00937CD9"/>
    <w:rsid w:val="00960DE2"/>
    <w:rsid w:val="00961AFF"/>
    <w:rsid w:val="00971DA7"/>
    <w:rsid w:val="00982F68"/>
    <w:rsid w:val="009A1F7A"/>
    <w:rsid w:val="009B7AB1"/>
    <w:rsid w:val="00A06944"/>
    <w:rsid w:val="00A102E6"/>
    <w:rsid w:val="00A162A9"/>
    <w:rsid w:val="00A219CA"/>
    <w:rsid w:val="00A65DEA"/>
    <w:rsid w:val="00A91A72"/>
    <w:rsid w:val="00A96566"/>
    <w:rsid w:val="00AB2536"/>
    <w:rsid w:val="00AB7A39"/>
    <w:rsid w:val="00AD32D3"/>
    <w:rsid w:val="00B33A50"/>
    <w:rsid w:val="00B715CD"/>
    <w:rsid w:val="00B7366E"/>
    <w:rsid w:val="00B77584"/>
    <w:rsid w:val="00B85709"/>
    <w:rsid w:val="00B90E24"/>
    <w:rsid w:val="00BC6B56"/>
    <w:rsid w:val="00C0114F"/>
    <w:rsid w:val="00C143AD"/>
    <w:rsid w:val="00C15481"/>
    <w:rsid w:val="00CD28B5"/>
    <w:rsid w:val="00CE4D1C"/>
    <w:rsid w:val="00D07924"/>
    <w:rsid w:val="00D232E6"/>
    <w:rsid w:val="00D43512"/>
    <w:rsid w:val="00D82935"/>
    <w:rsid w:val="00D90BCC"/>
    <w:rsid w:val="00D9241E"/>
    <w:rsid w:val="00D92A72"/>
    <w:rsid w:val="00DA14E5"/>
    <w:rsid w:val="00DD360A"/>
    <w:rsid w:val="00DE6623"/>
    <w:rsid w:val="00E11010"/>
    <w:rsid w:val="00E1605A"/>
    <w:rsid w:val="00E55383"/>
    <w:rsid w:val="00ED33F3"/>
    <w:rsid w:val="00EE7BD4"/>
    <w:rsid w:val="00F11F8C"/>
    <w:rsid w:val="00F34142"/>
    <w:rsid w:val="00F8146B"/>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5C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 w:type="paragraph" w:styleId="NormalWeb">
    <w:name w:val="Normal (Web)"/>
    <w:basedOn w:val="Normal"/>
    <w:uiPriority w:val="99"/>
    <w:semiHidden/>
    <w:unhideWhenUsed/>
    <w:rsid w:val="004D1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44985615">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51777928">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388498132">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575431593">
      <w:bodyDiv w:val="1"/>
      <w:marLeft w:val="0"/>
      <w:marRight w:val="0"/>
      <w:marTop w:val="0"/>
      <w:marBottom w:val="0"/>
      <w:divBdr>
        <w:top w:val="none" w:sz="0" w:space="0" w:color="auto"/>
        <w:left w:val="none" w:sz="0" w:space="0" w:color="auto"/>
        <w:bottom w:val="none" w:sz="0" w:space="0" w:color="auto"/>
        <w:right w:val="none" w:sz="0" w:space="0" w:color="auto"/>
      </w:divBdr>
    </w:div>
    <w:div w:id="618803130">
      <w:bodyDiv w:val="1"/>
      <w:marLeft w:val="0"/>
      <w:marRight w:val="0"/>
      <w:marTop w:val="0"/>
      <w:marBottom w:val="0"/>
      <w:divBdr>
        <w:top w:val="none" w:sz="0" w:space="0" w:color="auto"/>
        <w:left w:val="none" w:sz="0" w:space="0" w:color="auto"/>
        <w:bottom w:val="none" w:sz="0" w:space="0" w:color="auto"/>
        <w:right w:val="none" w:sz="0" w:space="0" w:color="auto"/>
      </w:divBdr>
    </w:div>
    <w:div w:id="651298934">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686717307">
      <w:bodyDiv w:val="1"/>
      <w:marLeft w:val="0"/>
      <w:marRight w:val="0"/>
      <w:marTop w:val="0"/>
      <w:marBottom w:val="0"/>
      <w:divBdr>
        <w:top w:val="none" w:sz="0" w:space="0" w:color="auto"/>
        <w:left w:val="none" w:sz="0" w:space="0" w:color="auto"/>
        <w:bottom w:val="none" w:sz="0" w:space="0" w:color="auto"/>
        <w:right w:val="none" w:sz="0" w:space="0" w:color="auto"/>
      </w:divBdr>
    </w:div>
    <w:div w:id="687491020">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771240506">
      <w:bodyDiv w:val="1"/>
      <w:marLeft w:val="0"/>
      <w:marRight w:val="0"/>
      <w:marTop w:val="0"/>
      <w:marBottom w:val="0"/>
      <w:divBdr>
        <w:top w:val="none" w:sz="0" w:space="0" w:color="auto"/>
        <w:left w:val="none" w:sz="0" w:space="0" w:color="auto"/>
        <w:bottom w:val="none" w:sz="0" w:space="0" w:color="auto"/>
        <w:right w:val="none" w:sz="0" w:space="0" w:color="auto"/>
      </w:divBdr>
    </w:div>
    <w:div w:id="777721363">
      <w:bodyDiv w:val="1"/>
      <w:marLeft w:val="0"/>
      <w:marRight w:val="0"/>
      <w:marTop w:val="0"/>
      <w:marBottom w:val="0"/>
      <w:divBdr>
        <w:top w:val="none" w:sz="0" w:space="0" w:color="auto"/>
        <w:left w:val="none" w:sz="0" w:space="0" w:color="auto"/>
        <w:bottom w:val="none" w:sz="0" w:space="0" w:color="auto"/>
        <w:right w:val="none" w:sz="0" w:space="0" w:color="auto"/>
      </w:divBdr>
    </w:div>
    <w:div w:id="784152513">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885876916">
      <w:bodyDiv w:val="1"/>
      <w:marLeft w:val="0"/>
      <w:marRight w:val="0"/>
      <w:marTop w:val="0"/>
      <w:marBottom w:val="0"/>
      <w:divBdr>
        <w:top w:val="none" w:sz="0" w:space="0" w:color="auto"/>
        <w:left w:val="none" w:sz="0" w:space="0" w:color="auto"/>
        <w:bottom w:val="none" w:sz="0" w:space="0" w:color="auto"/>
        <w:right w:val="none" w:sz="0" w:space="0" w:color="auto"/>
      </w:divBdr>
    </w:div>
    <w:div w:id="910231524">
      <w:bodyDiv w:val="1"/>
      <w:marLeft w:val="0"/>
      <w:marRight w:val="0"/>
      <w:marTop w:val="0"/>
      <w:marBottom w:val="0"/>
      <w:divBdr>
        <w:top w:val="none" w:sz="0" w:space="0" w:color="auto"/>
        <w:left w:val="none" w:sz="0" w:space="0" w:color="auto"/>
        <w:bottom w:val="none" w:sz="0" w:space="0" w:color="auto"/>
        <w:right w:val="none" w:sz="0" w:space="0" w:color="auto"/>
      </w:divBdr>
    </w:div>
    <w:div w:id="920791784">
      <w:bodyDiv w:val="1"/>
      <w:marLeft w:val="0"/>
      <w:marRight w:val="0"/>
      <w:marTop w:val="0"/>
      <w:marBottom w:val="0"/>
      <w:divBdr>
        <w:top w:val="none" w:sz="0" w:space="0" w:color="auto"/>
        <w:left w:val="none" w:sz="0" w:space="0" w:color="auto"/>
        <w:bottom w:val="none" w:sz="0" w:space="0" w:color="auto"/>
        <w:right w:val="none" w:sz="0" w:space="0" w:color="auto"/>
      </w:divBdr>
    </w:div>
    <w:div w:id="979194072">
      <w:bodyDiv w:val="1"/>
      <w:marLeft w:val="0"/>
      <w:marRight w:val="0"/>
      <w:marTop w:val="0"/>
      <w:marBottom w:val="0"/>
      <w:divBdr>
        <w:top w:val="none" w:sz="0" w:space="0" w:color="auto"/>
        <w:left w:val="none" w:sz="0" w:space="0" w:color="auto"/>
        <w:bottom w:val="none" w:sz="0" w:space="0" w:color="auto"/>
        <w:right w:val="none" w:sz="0" w:space="0" w:color="auto"/>
      </w:divBdr>
    </w:div>
    <w:div w:id="979454040">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13529082">
      <w:bodyDiv w:val="1"/>
      <w:marLeft w:val="0"/>
      <w:marRight w:val="0"/>
      <w:marTop w:val="0"/>
      <w:marBottom w:val="0"/>
      <w:divBdr>
        <w:top w:val="none" w:sz="0" w:space="0" w:color="auto"/>
        <w:left w:val="none" w:sz="0" w:space="0" w:color="auto"/>
        <w:bottom w:val="none" w:sz="0" w:space="0" w:color="auto"/>
        <w:right w:val="none" w:sz="0" w:space="0" w:color="auto"/>
      </w:divBdr>
    </w:div>
    <w:div w:id="1037004371">
      <w:bodyDiv w:val="1"/>
      <w:marLeft w:val="0"/>
      <w:marRight w:val="0"/>
      <w:marTop w:val="0"/>
      <w:marBottom w:val="0"/>
      <w:divBdr>
        <w:top w:val="none" w:sz="0" w:space="0" w:color="auto"/>
        <w:left w:val="none" w:sz="0" w:space="0" w:color="auto"/>
        <w:bottom w:val="none" w:sz="0" w:space="0" w:color="auto"/>
        <w:right w:val="none" w:sz="0" w:space="0" w:color="auto"/>
      </w:divBdr>
    </w:div>
    <w:div w:id="1066342438">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082142410">
      <w:bodyDiv w:val="1"/>
      <w:marLeft w:val="0"/>
      <w:marRight w:val="0"/>
      <w:marTop w:val="0"/>
      <w:marBottom w:val="0"/>
      <w:divBdr>
        <w:top w:val="none" w:sz="0" w:space="0" w:color="auto"/>
        <w:left w:val="none" w:sz="0" w:space="0" w:color="auto"/>
        <w:bottom w:val="none" w:sz="0" w:space="0" w:color="auto"/>
        <w:right w:val="none" w:sz="0" w:space="0" w:color="auto"/>
      </w:divBdr>
    </w:div>
    <w:div w:id="1089035068">
      <w:bodyDiv w:val="1"/>
      <w:marLeft w:val="0"/>
      <w:marRight w:val="0"/>
      <w:marTop w:val="0"/>
      <w:marBottom w:val="0"/>
      <w:divBdr>
        <w:top w:val="none" w:sz="0" w:space="0" w:color="auto"/>
        <w:left w:val="none" w:sz="0" w:space="0" w:color="auto"/>
        <w:bottom w:val="none" w:sz="0" w:space="0" w:color="auto"/>
        <w:right w:val="none" w:sz="0" w:space="0" w:color="auto"/>
      </w:divBdr>
    </w:div>
    <w:div w:id="108903935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319186728">
      <w:bodyDiv w:val="1"/>
      <w:marLeft w:val="0"/>
      <w:marRight w:val="0"/>
      <w:marTop w:val="0"/>
      <w:marBottom w:val="0"/>
      <w:divBdr>
        <w:top w:val="none" w:sz="0" w:space="0" w:color="auto"/>
        <w:left w:val="none" w:sz="0" w:space="0" w:color="auto"/>
        <w:bottom w:val="none" w:sz="0" w:space="0" w:color="auto"/>
        <w:right w:val="none" w:sz="0" w:space="0" w:color="auto"/>
      </w:divBdr>
    </w:div>
    <w:div w:id="1332441573">
      <w:bodyDiv w:val="1"/>
      <w:marLeft w:val="0"/>
      <w:marRight w:val="0"/>
      <w:marTop w:val="0"/>
      <w:marBottom w:val="0"/>
      <w:divBdr>
        <w:top w:val="none" w:sz="0" w:space="0" w:color="auto"/>
        <w:left w:val="none" w:sz="0" w:space="0" w:color="auto"/>
        <w:bottom w:val="none" w:sz="0" w:space="0" w:color="auto"/>
        <w:right w:val="none" w:sz="0" w:space="0" w:color="auto"/>
      </w:divBdr>
    </w:div>
    <w:div w:id="1443956375">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87609937">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02912234">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690178888">
      <w:bodyDiv w:val="1"/>
      <w:marLeft w:val="0"/>
      <w:marRight w:val="0"/>
      <w:marTop w:val="0"/>
      <w:marBottom w:val="0"/>
      <w:divBdr>
        <w:top w:val="none" w:sz="0" w:space="0" w:color="auto"/>
        <w:left w:val="none" w:sz="0" w:space="0" w:color="auto"/>
        <w:bottom w:val="none" w:sz="0" w:space="0" w:color="auto"/>
        <w:right w:val="none" w:sz="0" w:space="0" w:color="auto"/>
      </w:divBdr>
    </w:div>
    <w:div w:id="1769734621">
      <w:bodyDiv w:val="1"/>
      <w:marLeft w:val="0"/>
      <w:marRight w:val="0"/>
      <w:marTop w:val="0"/>
      <w:marBottom w:val="0"/>
      <w:divBdr>
        <w:top w:val="none" w:sz="0" w:space="0" w:color="auto"/>
        <w:left w:val="none" w:sz="0" w:space="0" w:color="auto"/>
        <w:bottom w:val="none" w:sz="0" w:space="0" w:color="auto"/>
        <w:right w:val="none" w:sz="0" w:space="0" w:color="auto"/>
      </w:divBdr>
    </w:div>
    <w:div w:id="1803038521">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1913076657">
      <w:bodyDiv w:val="1"/>
      <w:marLeft w:val="0"/>
      <w:marRight w:val="0"/>
      <w:marTop w:val="0"/>
      <w:marBottom w:val="0"/>
      <w:divBdr>
        <w:top w:val="none" w:sz="0" w:space="0" w:color="auto"/>
        <w:left w:val="none" w:sz="0" w:space="0" w:color="auto"/>
        <w:bottom w:val="none" w:sz="0" w:space="0" w:color="auto"/>
        <w:right w:val="none" w:sz="0" w:space="0" w:color="auto"/>
      </w:divBdr>
    </w:div>
    <w:div w:id="2024474380">
      <w:bodyDiv w:val="1"/>
      <w:marLeft w:val="0"/>
      <w:marRight w:val="0"/>
      <w:marTop w:val="0"/>
      <w:marBottom w:val="0"/>
      <w:divBdr>
        <w:top w:val="none" w:sz="0" w:space="0" w:color="auto"/>
        <w:left w:val="none" w:sz="0" w:space="0" w:color="auto"/>
        <w:bottom w:val="none" w:sz="0" w:space="0" w:color="auto"/>
        <w:right w:val="none" w:sz="0" w:space="0" w:color="auto"/>
      </w:divBdr>
    </w:div>
    <w:div w:id="2029715916">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56392780">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ckinbusinesshub.com/wp-content/uploads/2025/08/Ch9-Activity-Book-Solution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ckinbusinesshub.com/wp-content/uploads/2025/07/Starter-worksheet-Chapter-9.pdf" TargetMode="External"/><Relationship Id="rId12" Type="http://schemas.openxmlformats.org/officeDocument/2006/relationships/hyperlink" Target="https://www.ey.com/en_ie/newsroom/2025/05/irish-shoppers-embrace-private-labels-and-discount-stores-while-bricks-and-mortar-retail-remains-resilient-ey-future-consumer-index?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wp-content/uploads/2025/08/Ch9-Class-Exam.pdf" TargetMode="External"/><Relationship Id="rId11" Type="http://schemas.openxmlformats.org/officeDocument/2006/relationships/hyperlink" Target="https://www.youtube.com/watch?v=m1FXWFSjYB4" TargetMode="External"/><Relationship Id="rId5" Type="http://schemas.openxmlformats.org/officeDocument/2006/relationships/hyperlink" Target="https://backinbusinesshub.com/wp-content/uploads/2025/08/S2-Ch9-Powerpoint-Updated.pptx" TargetMode="External"/><Relationship Id="rId10" Type="http://schemas.openxmlformats.org/officeDocument/2006/relationships/hyperlink" Target="https://wordwall.net/resource/95132354" TargetMode="External"/><Relationship Id="rId4" Type="http://schemas.openxmlformats.org/officeDocument/2006/relationships/webSettings" Target="webSettings.xml"/><Relationship Id="rId9" Type="http://schemas.openxmlformats.org/officeDocument/2006/relationships/hyperlink" Target="https://backinbusinesshub.com/wp-content/uploads/2025/08/Ch9-Sample-Paper-Workpack.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6607</Words>
  <Characters>37663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2</cp:revision>
  <cp:lastPrinted>2025-07-16T09:56:00Z</cp:lastPrinted>
  <dcterms:created xsi:type="dcterms:W3CDTF">2025-08-10T06:30:00Z</dcterms:created>
  <dcterms:modified xsi:type="dcterms:W3CDTF">2025-08-10T06:30:00Z</dcterms:modified>
</cp:coreProperties>
</file>